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9C" w:rsidRPr="00DA609C" w:rsidRDefault="00DA609C" w:rsidP="00DA609C">
      <w:pPr>
        <w:numPr>
          <w:ilvl w:val="0"/>
          <w:numId w:val="1"/>
        </w:numPr>
        <w:ind w:right="-567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Допуни следећи исказ:</w:t>
      </w:r>
    </w:p>
    <w:p w:rsidR="00DA609C" w:rsidRPr="00DA609C" w:rsidRDefault="00DA609C" w:rsidP="00DA609C">
      <w:pPr>
        <w:ind w:right="-567"/>
        <w:rPr>
          <w:b/>
          <w:sz w:val="28"/>
          <w:szCs w:val="28"/>
          <w:lang w:val="sr-Cyrl-CS"/>
        </w:rPr>
      </w:pPr>
      <w:r w:rsidRPr="00DA609C">
        <w:rPr>
          <w:rFonts w:ascii="Arial Black" w:hAnsi="Arial Black"/>
          <w:sz w:val="28"/>
          <w:szCs w:val="28"/>
          <w:lang w:val="sr-Cyrl-CS"/>
        </w:rPr>
        <w:t>Фонетика</w:t>
      </w:r>
      <w:r w:rsidRPr="00DA609C">
        <w:rPr>
          <w:b/>
          <w:sz w:val="28"/>
          <w:szCs w:val="28"/>
          <w:lang w:val="sr-Cyrl-CS"/>
        </w:rPr>
        <w:t xml:space="preserve">  </w:t>
      </w:r>
      <w:r w:rsidRPr="00DA609C">
        <w:rPr>
          <w:sz w:val="28"/>
          <w:szCs w:val="28"/>
          <w:lang w:val="sr-Cyrl-CS"/>
        </w:rPr>
        <w:t>је део</w:t>
      </w:r>
      <w:r w:rsidRPr="00DA609C">
        <w:rPr>
          <w:b/>
          <w:i/>
          <w:sz w:val="28"/>
          <w:szCs w:val="28"/>
          <w:lang w:val="sr-Cyrl-CS"/>
        </w:rPr>
        <w:t xml:space="preserve">  _________________   </w:t>
      </w:r>
      <w:r w:rsidRPr="00DA609C">
        <w:rPr>
          <w:sz w:val="28"/>
          <w:szCs w:val="28"/>
          <w:lang w:val="sr-Cyrl-CS"/>
        </w:rPr>
        <w:t>и проучава</w:t>
      </w:r>
      <w:r w:rsidRPr="00DA609C">
        <w:rPr>
          <w:b/>
          <w:i/>
          <w:sz w:val="28"/>
          <w:szCs w:val="28"/>
          <w:lang w:val="sr-Cyrl-CS"/>
        </w:rPr>
        <w:t xml:space="preserve"> _______________________</w:t>
      </w:r>
    </w:p>
    <w:p w:rsidR="00DA609C" w:rsidRDefault="00DA609C" w:rsidP="00DA609C">
      <w:pPr>
        <w:ind w:left="-120" w:hanging="360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             _______________________________________ .</w:t>
      </w:r>
    </w:p>
    <w:p w:rsidR="00DA609C" w:rsidRDefault="00DA609C" w:rsidP="00DA609C">
      <w:pPr>
        <w:ind w:left="-120" w:right="-567" w:hanging="360"/>
        <w:rPr>
          <w:sz w:val="28"/>
          <w:szCs w:val="28"/>
          <w:lang w:val="sr-Latn-CS"/>
        </w:rPr>
      </w:pPr>
      <w:r w:rsidRPr="00006BF9">
        <w:rPr>
          <w:sz w:val="28"/>
          <w:szCs w:val="28"/>
          <w:lang w:val="sr-Cyrl-CS"/>
        </w:rPr>
        <w:t xml:space="preserve">     </w:t>
      </w:r>
      <w:r>
        <w:rPr>
          <w:sz w:val="28"/>
          <w:szCs w:val="28"/>
          <w:lang w:val="sr-Latn-CS"/>
        </w:rPr>
        <w:t xml:space="preserve">  2.  </w:t>
      </w:r>
      <w:r w:rsidRPr="00006BF9">
        <w:rPr>
          <w:sz w:val="28"/>
          <w:szCs w:val="28"/>
          <w:lang w:val="sr-Cyrl-CS"/>
        </w:rPr>
        <w:t>Граматика се састоји из ТРИ области  (дисциплина, наука, дела), а то су:</w:t>
      </w:r>
    </w:p>
    <w:p w:rsidR="00DA609C" w:rsidRPr="00DA609C" w:rsidRDefault="00DA609C" w:rsidP="00DA609C">
      <w:pPr>
        <w:ind w:left="-120" w:right="-567" w:hanging="360"/>
        <w:rPr>
          <w:b/>
          <w:i/>
          <w:sz w:val="28"/>
          <w:szCs w:val="28"/>
        </w:rPr>
      </w:pPr>
      <w:r w:rsidRPr="00746555">
        <w:rPr>
          <w:b/>
          <w:i/>
          <w:sz w:val="28"/>
          <w:szCs w:val="28"/>
          <w:lang w:val="sr-Cyrl-CS"/>
        </w:rPr>
        <w:t xml:space="preserve">  </w:t>
      </w:r>
      <w:r>
        <w:rPr>
          <w:b/>
          <w:i/>
          <w:sz w:val="28"/>
          <w:szCs w:val="28"/>
          <w:lang w:val="sr-Latn-CS"/>
        </w:rPr>
        <w:t xml:space="preserve">           </w:t>
      </w:r>
      <w:r w:rsidRPr="00746555">
        <w:rPr>
          <w:b/>
          <w:i/>
          <w:sz w:val="28"/>
          <w:szCs w:val="28"/>
          <w:lang w:val="sr-Cyrl-CS"/>
        </w:rPr>
        <w:t>_________________</w:t>
      </w:r>
      <w:r>
        <w:rPr>
          <w:b/>
          <w:i/>
          <w:sz w:val="28"/>
          <w:szCs w:val="28"/>
          <w:lang w:val="sr-Latn-CS"/>
        </w:rPr>
        <w:t xml:space="preserve">__ </w:t>
      </w:r>
      <w:r w:rsidRPr="00746555">
        <w:rPr>
          <w:b/>
          <w:i/>
          <w:sz w:val="28"/>
          <w:szCs w:val="28"/>
          <w:lang w:val="sr-Cyrl-CS"/>
        </w:rPr>
        <w:t>,  ____________________</w:t>
      </w:r>
      <w:r>
        <w:rPr>
          <w:b/>
          <w:i/>
          <w:sz w:val="28"/>
          <w:szCs w:val="28"/>
          <w:lang w:val="sr-Latn-CS"/>
        </w:rPr>
        <w:t>__</w:t>
      </w:r>
      <w:r w:rsidRPr="00746555">
        <w:rPr>
          <w:b/>
          <w:i/>
          <w:sz w:val="28"/>
          <w:szCs w:val="28"/>
          <w:lang w:val="sr-Cyrl-CS"/>
        </w:rPr>
        <w:t xml:space="preserve"> </w:t>
      </w:r>
      <w:r w:rsidRPr="00006BF9">
        <w:rPr>
          <w:sz w:val="28"/>
          <w:szCs w:val="28"/>
          <w:lang w:val="sr-Cyrl-CS"/>
        </w:rPr>
        <w:t xml:space="preserve">и </w:t>
      </w:r>
      <w:r w:rsidRPr="00746555">
        <w:rPr>
          <w:b/>
          <w:i/>
          <w:sz w:val="28"/>
          <w:szCs w:val="28"/>
          <w:lang w:val="sr-Cyrl-CS"/>
        </w:rPr>
        <w:t xml:space="preserve"> __________________</w:t>
      </w:r>
      <w:r>
        <w:rPr>
          <w:b/>
          <w:i/>
          <w:sz w:val="28"/>
          <w:szCs w:val="28"/>
          <w:lang w:val="sr-Latn-CS"/>
        </w:rPr>
        <w:t xml:space="preserve">___  </w:t>
      </w:r>
    </w:p>
    <w:p w:rsidR="00DA609C" w:rsidRPr="009C659A" w:rsidRDefault="00DA609C" w:rsidP="00DA609C">
      <w:pPr>
        <w:ind w:left="-120" w:right="-567" w:hanging="360"/>
        <w:rPr>
          <w:b/>
          <w:sz w:val="20"/>
          <w:szCs w:val="20"/>
          <w:lang w:val="sr-Cyrl-CS"/>
        </w:rPr>
      </w:pPr>
    </w:p>
    <w:p w:rsidR="00DA609C" w:rsidRPr="00DA609C" w:rsidRDefault="00DA609C" w:rsidP="00DA609C">
      <w:pPr>
        <w:pStyle w:val="ListParagraph"/>
        <w:numPr>
          <w:ilvl w:val="0"/>
          <w:numId w:val="5"/>
        </w:numPr>
        <w:ind w:right="-567"/>
        <w:rPr>
          <w:b/>
          <w:sz w:val="28"/>
          <w:szCs w:val="28"/>
          <w:lang w:val="sr-Cyrl-CS"/>
        </w:rPr>
      </w:pPr>
      <w:r w:rsidRPr="00DA609C">
        <w:rPr>
          <w:b/>
          <w:sz w:val="28"/>
          <w:szCs w:val="28"/>
          <w:lang w:val="sr-Cyrl-CS"/>
        </w:rPr>
        <w:t>Допуни следећи исказ:</w:t>
      </w:r>
      <w:r w:rsidRPr="00DA609C">
        <w:rPr>
          <w:b/>
          <w:sz w:val="28"/>
          <w:szCs w:val="28"/>
          <w:lang w:val="sr-Latn-CS"/>
        </w:rPr>
        <w:t xml:space="preserve">  </w:t>
      </w:r>
      <w:r w:rsidRPr="00DA609C">
        <w:rPr>
          <w:rFonts w:ascii="Sylfaen" w:hAnsi="Sylfaen" w:cs="Lucida Sans Unicode"/>
          <w:sz w:val="28"/>
          <w:szCs w:val="28"/>
          <w:lang w:val="sr-Cyrl-CS"/>
        </w:rPr>
        <w:t xml:space="preserve">Део граматике који проучава гласове и гласовне промене назива се </w:t>
      </w:r>
      <w:r w:rsidRPr="00DA609C">
        <w:rPr>
          <w:b/>
          <w:i/>
          <w:sz w:val="28"/>
          <w:szCs w:val="28"/>
          <w:lang w:val="sr-Cyrl-CS"/>
        </w:rPr>
        <w:t xml:space="preserve"> __________________</w:t>
      </w:r>
      <w:r w:rsidRPr="00DA609C">
        <w:rPr>
          <w:b/>
          <w:i/>
          <w:sz w:val="28"/>
          <w:szCs w:val="28"/>
          <w:lang w:val="sr-Latn-CS"/>
        </w:rPr>
        <w:t xml:space="preserve">___ </w:t>
      </w:r>
      <w:r w:rsidRPr="00DA609C">
        <w:rPr>
          <w:b/>
          <w:i/>
          <w:sz w:val="28"/>
          <w:szCs w:val="28"/>
          <w:lang w:val="sr-Cyrl-CS"/>
        </w:rPr>
        <w:t>.</w:t>
      </w:r>
    </w:p>
    <w:p w:rsidR="00DA609C" w:rsidRPr="00DA609C" w:rsidRDefault="00DA609C" w:rsidP="00DA609C">
      <w:pPr>
        <w:pStyle w:val="ListParagraph"/>
        <w:numPr>
          <w:ilvl w:val="0"/>
          <w:numId w:val="5"/>
        </w:numPr>
        <w:ind w:right="-567"/>
        <w:rPr>
          <w:rFonts w:ascii="Bookman Old Style" w:hAnsi="Bookman Old Style"/>
          <w:sz w:val="28"/>
          <w:szCs w:val="28"/>
          <w:lang w:val="sr-Latn-CS"/>
        </w:rPr>
      </w:pPr>
      <w:r w:rsidRPr="00DA609C">
        <w:rPr>
          <w:b/>
          <w:sz w:val="28"/>
          <w:szCs w:val="28"/>
          <w:lang w:val="sr-Cyrl-CS"/>
        </w:rPr>
        <w:t xml:space="preserve">Допуни следећи исказ: </w:t>
      </w:r>
      <w:r w:rsidRPr="00DA609C">
        <w:rPr>
          <w:b/>
          <w:sz w:val="28"/>
          <w:szCs w:val="28"/>
          <w:lang w:val="sr-Latn-CS"/>
        </w:rPr>
        <w:t xml:space="preserve"> </w:t>
      </w:r>
      <w:r w:rsidRPr="00DA609C">
        <w:rPr>
          <w:rFonts w:ascii="Bookman Old Style" w:hAnsi="Bookman Old Style"/>
          <w:sz w:val="28"/>
          <w:szCs w:val="28"/>
          <w:lang w:val="sr-Cyrl-CS"/>
        </w:rPr>
        <w:t>Сугласници се по звучности деле на:</w:t>
      </w:r>
      <w:r w:rsidRPr="00DA609C">
        <w:rPr>
          <w:rFonts w:ascii="Bookman Old Style" w:hAnsi="Bookman Old Style"/>
          <w:sz w:val="28"/>
          <w:szCs w:val="28"/>
          <w:lang w:val="sr-Latn-CS"/>
        </w:rPr>
        <w:t xml:space="preserve"> ______________</w:t>
      </w:r>
      <w:r w:rsidRPr="00DA609C">
        <w:rPr>
          <w:b/>
          <w:sz w:val="28"/>
          <w:szCs w:val="28"/>
          <w:lang w:val="sr-Latn-CS"/>
        </w:rPr>
        <w:t xml:space="preserve">           </w:t>
      </w:r>
      <w:r w:rsidRPr="00DA609C">
        <w:rPr>
          <w:b/>
          <w:sz w:val="28"/>
          <w:szCs w:val="28"/>
          <w:lang w:val="sr-Cyrl-CS"/>
        </w:rPr>
        <w:t>и  ________________________  .</w:t>
      </w:r>
    </w:p>
    <w:p w:rsidR="00DA609C" w:rsidRPr="00DA609C" w:rsidRDefault="00DA609C" w:rsidP="00DA609C">
      <w:pPr>
        <w:ind w:left="-120" w:hanging="360"/>
        <w:rPr>
          <w:b/>
          <w:sz w:val="28"/>
          <w:szCs w:val="28"/>
        </w:rPr>
      </w:pPr>
    </w:p>
    <w:p w:rsidR="00DA609C" w:rsidRPr="00DA609C" w:rsidRDefault="00DA609C" w:rsidP="00DA609C">
      <w:pPr>
        <w:pStyle w:val="ListParagraph"/>
        <w:numPr>
          <w:ilvl w:val="0"/>
          <w:numId w:val="5"/>
        </w:numPr>
        <w:ind w:right="-567"/>
        <w:rPr>
          <w:b/>
          <w:sz w:val="28"/>
          <w:szCs w:val="28"/>
          <w:lang w:val="sr-Cyrl-CS"/>
        </w:rPr>
      </w:pPr>
      <w:r w:rsidRPr="00DA609C">
        <w:rPr>
          <w:b/>
          <w:sz w:val="28"/>
          <w:szCs w:val="28"/>
          <w:lang w:val="sr-Cyrl-CS"/>
        </w:rPr>
        <w:t>Наброј говорне органе!</w:t>
      </w:r>
    </w:p>
    <w:p w:rsidR="00DA609C" w:rsidRDefault="00DA609C" w:rsidP="00DA609C">
      <w:pPr>
        <w:ind w:left="-120" w:right="-567" w:hanging="36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________________________________________________________________</w:t>
      </w:r>
    </w:p>
    <w:p w:rsidR="00DA609C" w:rsidRDefault="00DA609C" w:rsidP="00DA609C">
      <w:pPr>
        <w:ind w:left="-120" w:right="-567" w:hanging="360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            ________________________________________________________________</w:t>
      </w:r>
    </w:p>
    <w:p w:rsidR="00DA609C" w:rsidRPr="00DA609C" w:rsidRDefault="00DA609C" w:rsidP="00DA609C">
      <w:pPr>
        <w:ind w:left="-120" w:right="-567" w:hanging="360"/>
        <w:rPr>
          <w:b/>
          <w:sz w:val="28"/>
          <w:szCs w:val="28"/>
        </w:rPr>
      </w:pPr>
    </w:p>
    <w:p w:rsidR="00DA609C" w:rsidRPr="00DA609C" w:rsidRDefault="00DA609C" w:rsidP="00DA609C">
      <w:pPr>
        <w:pStyle w:val="ListParagraph"/>
        <w:numPr>
          <w:ilvl w:val="0"/>
          <w:numId w:val="5"/>
        </w:numPr>
        <w:ind w:right="-567"/>
        <w:rPr>
          <w:b/>
          <w:sz w:val="28"/>
          <w:szCs w:val="28"/>
          <w:lang w:val="sr-Cyrl-CS"/>
        </w:rPr>
      </w:pPr>
      <w:r w:rsidRPr="00DA609C">
        <w:rPr>
          <w:b/>
          <w:sz w:val="28"/>
          <w:szCs w:val="28"/>
          <w:bdr w:val="single" w:sz="4" w:space="0" w:color="auto"/>
          <w:lang w:val="sr-Cyrl-CS"/>
        </w:rPr>
        <w:t>Заокружи</w:t>
      </w:r>
      <w:r w:rsidRPr="00DA609C">
        <w:rPr>
          <w:b/>
          <w:sz w:val="28"/>
          <w:szCs w:val="28"/>
          <w:lang w:val="sr-Cyrl-CS"/>
        </w:rPr>
        <w:t xml:space="preserve"> слово испред </w:t>
      </w:r>
      <w:r w:rsidRPr="00DA609C">
        <w:rPr>
          <w:b/>
          <w:sz w:val="28"/>
          <w:szCs w:val="28"/>
          <w:u w:val="single"/>
          <w:lang w:val="sr-Cyrl-CS"/>
        </w:rPr>
        <w:t>звучних уснених</w:t>
      </w:r>
      <w:r w:rsidRPr="00DA609C">
        <w:rPr>
          <w:b/>
          <w:sz w:val="28"/>
          <w:szCs w:val="28"/>
          <w:lang w:val="sr-Cyrl-CS"/>
        </w:rPr>
        <w:t xml:space="preserve"> сугласника:</w:t>
      </w:r>
    </w:p>
    <w:p w:rsidR="00DA609C" w:rsidRPr="00E004E2" w:rsidRDefault="00DA609C" w:rsidP="00DA609C">
      <w:pPr>
        <w:ind w:left="-120" w:right="-567" w:hanging="360"/>
        <w:rPr>
          <w:b/>
          <w:sz w:val="20"/>
          <w:szCs w:val="20"/>
          <w:lang w:val="sr-Cyrl-CS"/>
        </w:rPr>
      </w:pPr>
    </w:p>
    <w:p w:rsidR="00DA609C" w:rsidRDefault="00DA609C" w:rsidP="00DA609C">
      <w:pPr>
        <w:ind w:left="-120" w:right="-567" w:hanging="36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а)  П    Б    М    В    Ф</w:t>
      </w:r>
    </w:p>
    <w:p w:rsidR="00DA609C" w:rsidRDefault="00DA609C" w:rsidP="00DA609C">
      <w:pPr>
        <w:ind w:left="-120" w:right="-567" w:hanging="36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   б)   В    М    Б</w:t>
      </w:r>
    </w:p>
    <w:p w:rsidR="00DA609C" w:rsidRDefault="00DA609C" w:rsidP="00DA609C">
      <w:pPr>
        <w:ind w:left="-120" w:right="-567" w:hanging="36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в)  Г    Д     М    Б    Р</w:t>
      </w:r>
    </w:p>
    <w:p w:rsidR="00DA609C" w:rsidRPr="00DA609C" w:rsidRDefault="00DA609C" w:rsidP="00DA609C">
      <w:pPr>
        <w:ind w:left="-120" w:right="-567" w:hanging="360"/>
        <w:rPr>
          <w:b/>
          <w:sz w:val="28"/>
          <w:szCs w:val="28"/>
        </w:rPr>
      </w:pPr>
    </w:p>
    <w:p w:rsidR="00DA609C" w:rsidRPr="00DA609C" w:rsidRDefault="00DA609C" w:rsidP="00DA609C">
      <w:pPr>
        <w:pStyle w:val="ListParagraph"/>
        <w:numPr>
          <w:ilvl w:val="0"/>
          <w:numId w:val="5"/>
        </w:numPr>
        <w:ind w:right="-567"/>
        <w:rPr>
          <w:b/>
          <w:sz w:val="28"/>
          <w:szCs w:val="28"/>
          <w:lang w:val="sr-Cyrl-CS"/>
        </w:rPr>
      </w:pPr>
      <w:r w:rsidRPr="00DA609C">
        <w:rPr>
          <w:b/>
          <w:sz w:val="28"/>
          <w:szCs w:val="28"/>
        </w:rPr>
        <w:t xml:space="preserve">  </w:t>
      </w:r>
      <w:r w:rsidRPr="00DA609C">
        <w:rPr>
          <w:b/>
          <w:sz w:val="28"/>
          <w:szCs w:val="28"/>
          <w:bdr w:val="single" w:sz="4" w:space="0" w:color="auto"/>
          <w:lang w:val="sr-Cyrl-CS"/>
        </w:rPr>
        <w:t>Заокружи</w:t>
      </w:r>
      <w:r w:rsidRPr="00DA609C">
        <w:rPr>
          <w:b/>
          <w:sz w:val="28"/>
          <w:szCs w:val="28"/>
          <w:lang w:val="sr-Cyrl-CS"/>
        </w:rPr>
        <w:t xml:space="preserve"> слово испред </w:t>
      </w:r>
      <w:r w:rsidRPr="00DA609C">
        <w:rPr>
          <w:b/>
          <w:sz w:val="28"/>
          <w:szCs w:val="28"/>
          <w:u w:val="single"/>
          <w:lang w:val="sr-Cyrl-CS"/>
        </w:rPr>
        <w:t xml:space="preserve">звучних  зубних </w:t>
      </w:r>
      <w:r w:rsidRPr="00DA609C">
        <w:rPr>
          <w:b/>
          <w:sz w:val="28"/>
          <w:szCs w:val="28"/>
          <w:lang w:val="sr-Cyrl-CS"/>
        </w:rPr>
        <w:t>сугласника:</w:t>
      </w:r>
    </w:p>
    <w:p w:rsidR="00DA609C" w:rsidRPr="000E78BE" w:rsidRDefault="00DA609C" w:rsidP="00DA609C">
      <w:pPr>
        <w:ind w:left="-120" w:right="-567" w:hanging="360"/>
        <w:rPr>
          <w:b/>
          <w:sz w:val="20"/>
          <w:szCs w:val="20"/>
          <w:lang w:val="sr-Cyrl-CS"/>
        </w:rPr>
      </w:pPr>
    </w:p>
    <w:p w:rsidR="00DA609C" w:rsidRDefault="00DA609C" w:rsidP="00DA609C">
      <w:pPr>
        <w:ind w:left="-120" w:right="-567" w:hanging="36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          а)  </w:t>
      </w:r>
      <w:r>
        <w:rPr>
          <w:rFonts w:ascii="Courier New" w:hAnsi="Courier New" w:cs="Courier New"/>
          <w:sz w:val="28"/>
          <w:szCs w:val="28"/>
          <w:lang w:val="sr-Cyrl-CS"/>
        </w:rPr>
        <w:t xml:space="preserve">Д  </w:t>
      </w:r>
      <w:r w:rsidRPr="003E76C2">
        <w:rPr>
          <w:rFonts w:ascii="Courier New" w:hAnsi="Courier New" w:cs="Courier New"/>
          <w:sz w:val="28"/>
          <w:szCs w:val="28"/>
          <w:lang w:val="sr-Cyrl-CS"/>
        </w:rPr>
        <w:t>З</w:t>
      </w:r>
    </w:p>
    <w:p w:rsidR="00DA609C" w:rsidRDefault="00DA609C" w:rsidP="00DA609C">
      <w:pPr>
        <w:ind w:left="-120" w:right="-567" w:hanging="36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          б)  </w:t>
      </w:r>
      <w:r w:rsidRPr="003E76C2">
        <w:rPr>
          <w:rFonts w:ascii="Courier New" w:hAnsi="Courier New" w:cs="Courier New"/>
          <w:sz w:val="28"/>
          <w:szCs w:val="28"/>
          <w:lang w:val="sr-Cyrl-CS"/>
        </w:rPr>
        <w:t xml:space="preserve">В  М </w:t>
      </w:r>
      <w:r>
        <w:rPr>
          <w:rFonts w:ascii="Courier New" w:hAnsi="Courier New" w:cs="Courier New"/>
          <w:sz w:val="28"/>
          <w:szCs w:val="28"/>
          <w:lang w:val="sr-Cyrl-CS"/>
        </w:rPr>
        <w:t xml:space="preserve"> </w:t>
      </w:r>
      <w:r w:rsidRPr="003E76C2">
        <w:rPr>
          <w:rFonts w:ascii="Courier New" w:hAnsi="Courier New" w:cs="Courier New"/>
          <w:sz w:val="28"/>
          <w:szCs w:val="28"/>
          <w:lang w:val="sr-Cyrl-CS"/>
        </w:rPr>
        <w:t>Б</w:t>
      </w:r>
    </w:p>
    <w:p w:rsidR="00DA609C" w:rsidRDefault="00DA609C" w:rsidP="00DA609C">
      <w:pPr>
        <w:ind w:left="-120" w:right="-567" w:hanging="36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lang w:val="sr-Cyrl-CS"/>
        </w:rPr>
        <w:t xml:space="preserve">в)  </w:t>
      </w:r>
      <w:r>
        <w:rPr>
          <w:rFonts w:ascii="Courier New" w:hAnsi="Courier New" w:cs="Courier New"/>
          <w:sz w:val="28"/>
          <w:szCs w:val="28"/>
          <w:lang w:val="sr-Cyrl-CS"/>
        </w:rPr>
        <w:t xml:space="preserve">Д </w:t>
      </w:r>
      <w:r w:rsidRPr="003E76C2">
        <w:rPr>
          <w:rFonts w:ascii="Courier New" w:hAnsi="Courier New" w:cs="Courier New"/>
          <w:sz w:val="28"/>
          <w:szCs w:val="28"/>
          <w:lang w:val="sr-Cyrl-CS"/>
        </w:rPr>
        <w:t xml:space="preserve"> Т </w:t>
      </w:r>
      <w:r>
        <w:rPr>
          <w:rFonts w:ascii="Courier New" w:hAnsi="Courier New" w:cs="Courier New"/>
          <w:sz w:val="28"/>
          <w:szCs w:val="28"/>
          <w:lang w:val="sr-Cyrl-CS"/>
        </w:rPr>
        <w:t xml:space="preserve"> </w:t>
      </w:r>
      <w:r w:rsidRPr="003E76C2">
        <w:rPr>
          <w:rFonts w:ascii="Courier New" w:hAnsi="Courier New" w:cs="Courier New"/>
          <w:sz w:val="28"/>
          <w:szCs w:val="28"/>
          <w:lang w:val="sr-Cyrl-CS"/>
        </w:rPr>
        <w:t xml:space="preserve">С </w:t>
      </w:r>
      <w:r>
        <w:rPr>
          <w:rFonts w:ascii="Courier New" w:hAnsi="Courier New" w:cs="Courier New"/>
          <w:sz w:val="28"/>
          <w:szCs w:val="28"/>
          <w:lang w:val="sr-Cyrl-CS"/>
        </w:rPr>
        <w:t xml:space="preserve"> З </w:t>
      </w:r>
      <w:r w:rsidRPr="003E76C2">
        <w:rPr>
          <w:rFonts w:ascii="Courier New" w:hAnsi="Courier New" w:cs="Courier New"/>
          <w:sz w:val="28"/>
          <w:szCs w:val="28"/>
          <w:lang w:val="sr-Cyrl-CS"/>
        </w:rPr>
        <w:t xml:space="preserve"> Ц</w:t>
      </w:r>
    </w:p>
    <w:p w:rsidR="00DA609C" w:rsidRPr="00DA609C" w:rsidRDefault="00DA609C" w:rsidP="00DA609C">
      <w:pPr>
        <w:ind w:left="-120" w:hanging="360"/>
        <w:rPr>
          <w:b/>
          <w:sz w:val="28"/>
          <w:szCs w:val="28"/>
        </w:rPr>
      </w:pPr>
    </w:p>
    <w:p w:rsidR="00DA609C" w:rsidRPr="00E004E2" w:rsidRDefault="00DA609C" w:rsidP="00DA609C">
      <w:pPr>
        <w:ind w:left="-120" w:right="-567" w:hanging="360"/>
        <w:rPr>
          <w:b/>
          <w:sz w:val="20"/>
          <w:szCs w:val="20"/>
          <w:lang w:val="sr-Cyrl-CS"/>
        </w:rPr>
      </w:pPr>
    </w:p>
    <w:p w:rsidR="00632A9A" w:rsidRDefault="00DA609C" w:rsidP="00DA609C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DA609C">
        <w:rPr>
          <w:b/>
          <w:sz w:val="28"/>
          <w:szCs w:val="28"/>
          <w:lang w:val="sr-Cyrl-CS"/>
        </w:rPr>
        <w:t xml:space="preserve">. </w:t>
      </w:r>
      <w:r w:rsidRPr="00DA609C">
        <w:rPr>
          <w:b/>
          <w:sz w:val="28"/>
          <w:szCs w:val="28"/>
          <w:bdr w:val="single" w:sz="4" w:space="0" w:color="auto"/>
          <w:lang w:val="sr-Cyrl-CS"/>
        </w:rPr>
        <w:t>Заокружи</w:t>
      </w:r>
      <w:r w:rsidRPr="00DA609C">
        <w:rPr>
          <w:b/>
          <w:sz w:val="28"/>
          <w:szCs w:val="28"/>
          <w:lang w:val="sr-Cyrl-CS"/>
        </w:rPr>
        <w:t xml:space="preserve"> безвучне африкате у речима:   </w:t>
      </w:r>
      <w:r>
        <w:rPr>
          <w:b/>
          <w:sz w:val="28"/>
          <w:szCs w:val="28"/>
        </w:rPr>
        <w:t xml:space="preserve">ЧАЂАВ, </w:t>
      </w:r>
      <w:r w:rsidR="00632A9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ЋОШКАСТ, </w:t>
      </w:r>
    </w:p>
    <w:p w:rsidR="00632A9A" w:rsidRDefault="00632A9A" w:rsidP="00DA609C">
      <w:pPr>
        <w:rPr>
          <w:b/>
          <w:sz w:val="28"/>
          <w:szCs w:val="28"/>
        </w:rPr>
      </w:pPr>
    </w:p>
    <w:p w:rsidR="009335DC" w:rsidRDefault="00632A9A" w:rsidP="00DA60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ЏАКАРТА,  ЂАВОЉИ,   ЦИПЕЛАРНИК</w:t>
      </w:r>
    </w:p>
    <w:p w:rsidR="00632A9A" w:rsidRDefault="00632A9A" w:rsidP="00DA609C">
      <w:pPr>
        <w:rPr>
          <w:b/>
          <w:sz w:val="28"/>
          <w:szCs w:val="28"/>
        </w:rPr>
      </w:pPr>
    </w:p>
    <w:p w:rsidR="00632A9A" w:rsidRDefault="00632A9A" w:rsidP="00632A9A">
      <w:pPr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632A9A">
        <w:rPr>
          <w:b/>
          <w:sz w:val="28"/>
          <w:szCs w:val="28"/>
        </w:rPr>
        <w:t>Наведи особине самогласника, сугласника.</w:t>
      </w:r>
    </w:p>
    <w:p w:rsidR="00632A9A" w:rsidRDefault="00632A9A" w:rsidP="00632A9A">
      <w:pPr>
        <w:rPr>
          <w:b/>
          <w:sz w:val="28"/>
          <w:szCs w:val="28"/>
        </w:rPr>
      </w:pPr>
    </w:p>
    <w:p w:rsidR="00632A9A" w:rsidRDefault="00632A9A" w:rsidP="00632A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proofErr w:type="spellStart"/>
      <w:r>
        <w:rPr>
          <w:b/>
          <w:sz w:val="28"/>
          <w:szCs w:val="28"/>
        </w:rPr>
        <w:t>Наведи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синониме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самогласнике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сугласнике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сонанте</w:t>
      </w:r>
      <w:proofErr w:type="spellEnd"/>
      <w:r>
        <w:rPr>
          <w:b/>
          <w:sz w:val="28"/>
          <w:szCs w:val="28"/>
        </w:rPr>
        <w:t>.</w:t>
      </w:r>
    </w:p>
    <w:p w:rsidR="006410D7" w:rsidRDefault="006410D7" w:rsidP="00632A9A">
      <w:pPr>
        <w:rPr>
          <w:sz w:val="28"/>
          <w:szCs w:val="28"/>
          <w:lang/>
        </w:rPr>
      </w:pPr>
    </w:p>
    <w:p w:rsidR="0064074B" w:rsidRDefault="006410D7" w:rsidP="00632A9A">
      <w:pPr>
        <w:rPr>
          <w:sz w:val="28"/>
          <w:szCs w:val="28"/>
          <w:lang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Ако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/>
        </w:rPr>
        <w:t>д</w:t>
      </w:r>
      <w:proofErr w:type="spellStart"/>
      <w:r>
        <w:rPr>
          <w:sz w:val="28"/>
          <w:szCs w:val="28"/>
        </w:rPr>
        <w:t>ати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/>
        </w:rPr>
        <w:t xml:space="preserve"> глас</w:t>
      </w:r>
      <w:proofErr w:type="gramEnd"/>
      <w:r>
        <w:rPr>
          <w:sz w:val="28"/>
          <w:szCs w:val="28"/>
          <w:lang/>
        </w:rPr>
        <w:t xml:space="preserve"> по месту настанка предњонепчани, у загради упиши 1, а ако је уснени, напиши број 2.</w:t>
      </w:r>
    </w:p>
    <w:p w:rsidR="006410D7" w:rsidRPr="006410D7" w:rsidRDefault="006410D7" w:rsidP="00632A9A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Ј(  ) М(  ) Ћ(  ) Љ(  ) Ф(  ) Ч(  ) Б(  ) Њ(  ) Ж(  ) В(  ) П(  ) Ђ(  ) Џ(  )</w:t>
      </w:r>
    </w:p>
    <w:sectPr w:rsidR="006410D7" w:rsidRPr="006410D7" w:rsidSect="00933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6E6"/>
    <w:multiLevelType w:val="hybridMultilevel"/>
    <w:tmpl w:val="42AC25AE"/>
    <w:lvl w:ilvl="0" w:tplc="391E8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1E8C8A">
      <w:start w:val="1"/>
      <w:numFmt w:val="decimal"/>
      <w:lvlText w:val="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CE0E98"/>
    <w:multiLevelType w:val="hybridMultilevel"/>
    <w:tmpl w:val="42AC25AE"/>
    <w:lvl w:ilvl="0" w:tplc="391E8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1E8C8A">
      <w:start w:val="1"/>
      <w:numFmt w:val="decimal"/>
      <w:lvlText w:val="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8244FB"/>
    <w:multiLevelType w:val="hybridMultilevel"/>
    <w:tmpl w:val="889C3D3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D4960"/>
    <w:multiLevelType w:val="hybridMultilevel"/>
    <w:tmpl w:val="42AC25AE"/>
    <w:lvl w:ilvl="0" w:tplc="391E8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1E8C8A">
      <w:start w:val="1"/>
      <w:numFmt w:val="decimal"/>
      <w:lvlText w:val="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4B12AFC"/>
    <w:multiLevelType w:val="hybridMultilevel"/>
    <w:tmpl w:val="42AC25AE"/>
    <w:lvl w:ilvl="0" w:tplc="391E8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1E8C8A">
      <w:start w:val="1"/>
      <w:numFmt w:val="decimal"/>
      <w:lvlText w:val="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609C"/>
    <w:rsid w:val="004E70AE"/>
    <w:rsid w:val="00632A9A"/>
    <w:rsid w:val="0064074B"/>
    <w:rsid w:val="006410D7"/>
    <w:rsid w:val="00864426"/>
    <w:rsid w:val="009335DC"/>
    <w:rsid w:val="00C638EC"/>
    <w:rsid w:val="00CD7ADF"/>
    <w:rsid w:val="00DA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0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3</cp:revision>
  <dcterms:created xsi:type="dcterms:W3CDTF">2011-11-24T21:28:00Z</dcterms:created>
  <dcterms:modified xsi:type="dcterms:W3CDTF">2012-11-20T21:57:00Z</dcterms:modified>
</cp:coreProperties>
</file>