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00"/>
      </w:tblGrid>
      <w:tr w:rsidR="009F4A16" w:rsidRPr="009F4A16" w:rsidTr="009F4A16">
        <w:trPr>
          <w:tblCellSpacing w:w="3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9F4A16" w:rsidRPr="009F4A16" w:rsidRDefault="009F4A16" w:rsidP="009F4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it-IT"/>
              </w:rPr>
              <w:t>VERBI INTRANSITIVI CON AUSILIARE ESSERE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it-IT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2245"/>
        <w:gridCol w:w="2245"/>
        <w:gridCol w:w="2258"/>
      </w:tblGrid>
      <w:tr w:rsidR="009F4A16" w:rsidRPr="009F4A16" w:rsidTr="009F4A16">
        <w:trPr>
          <w:tblCellSpacing w:w="7" w:type="dxa"/>
          <w:jc w:val="center"/>
        </w:trPr>
        <w:tc>
          <w:tcPr>
            <w:tcW w:w="2250" w:type="dxa"/>
            <w:shd w:val="clear" w:color="auto" w:fill="C0C0C0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accorrere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addivenire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affiorare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allibire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ammattire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ammuffire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andare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> 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apparire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arrivare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lang w:val="it-IT"/>
              </w:rPr>
              <w:t> 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arrossire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assurgere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avvizzire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balenare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bastare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cadere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capitare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cascare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comparire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costare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crollare</w:t>
            </w:r>
          </w:p>
        </w:tc>
        <w:tc>
          <w:tcPr>
            <w:tcW w:w="2250" w:type="dxa"/>
            <w:shd w:val="clear" w:color="auto" w:fill="C0C0C0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decadere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decedere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decorrere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decrescere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defungere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dimagrire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dipendere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dispiacere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divenire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diventare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durare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emergere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entrare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esistere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essere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giacere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giungere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implodere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incorrere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insorgere</w:t>
            </w:r>
          </w:p>
        </w:tc>
        <w:tc>
          <w:tcPr>
            <w:tcW w:w="2250" w:type="dxa"/>
            <w:shd w:val="clear" w:color="auto" w:fill="C0C0C0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insorgere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intervenire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morire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nascere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occorrere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parere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partire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permanere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piacere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provenire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restare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ricadere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rimanere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risorgere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risultare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ritornare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riuscire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sbucare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scadere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scappare</w:t>
            </w:r>
          </w:p>
        </w:tc>
        <w:tc>
          <w:tcPr>
            <w:tcW w:w="2250" w:type="dxa"/>
            <w:shd w:val="clear" w:color="auto" w:fill="C0C0C0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scomparire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sembrare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sfuggire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sparire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sopraggiungere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sopravvenire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sorgere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sovvenire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spiacere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sussistere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svanire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svenire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tornare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uscire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valere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venire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it-IT"/>
        </w:rPr>
      </w:pPr>
    </w:p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0"/>
        <w:gridCol w:w="4500"/>
      </w:tblGrid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</w:tr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00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00"/>
      </w:tblGrid>
      <w:tr w:rsidR="009F4A16" w:rsidRPr="009F4A16" w:rsidTr="009F4A16">
        <w:trPr>
          <w:tblCellSpacing w:w="3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9F4A16" w:rsidRPr="009F4A16" w:rsidRDefault="009F4A16" w:rsidP="009F4A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it-IT"/>
              </w:rPr>
              <w:t>VERBI INTRANSITIVI CON AUSILIARE AVERE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it-IT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  <w:lang w:val="it-IT"/>
              </w:rPr>
              <w:t xml:space="preserve">Va ricordato che non tutti i verbi intransitivi usano essere come ausiliare. Un elenco di intransitivi con ausiliare avere sarebbe troppo vasto per poter essere riportato in queste pagine. </w:t>
            </w:r>
            <w:proofErr w:type="spellStart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>Possono</w:t>
            </w:r>
            <w:proofErr w:type="spellEnd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 xml:space="preserve"> </w:t>
            </w:r>
            <w:proofErr w:type="spellStart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>perciò</w:t>
            </w:r>
            <w:proofErr w:type="spellEnd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 xml:space="preserve"> </w:t>
            </w:r>
            <w:proofErr w:type="spellStart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>bastare</w:t>
            </w:r>
            <w:proofErr w:type="spellEnd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 xml:space="preserve"> come </w:t>
            </w:r>
            <w:proofErr w:type="spellStart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>esempi</w:t>
            </w:r>
            <w:proofErr w:type="spellEnd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 xml:space="preserve"> </w:t>
            </w:r>
            <w:proofErr w:type="spellStart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>i</w:t>
            </w:r>
            <w:proofErr w:type="spellEnd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 xml:space="preserve"> </w:t>
            </w:r>
            <w:proofErr w:type="spellStart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>verbi</w:t>
            </w:r>
            <w:proofErr w:type="spellEnd"/>
            <w:r w:rsidRPr="009F4A16">
              <w:rPr>
                <w:rFonts w:ascii="Arial" w:eastAsia="Times New Roman" w:hAnsi="Arial" w:cs="Arial"/>
                <w:i/>
                <w:iCs/>
                <w:color w:val="000080"/>
                <w:sz w:val="20"/>
              </w:rPr>
              <w:t>: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90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9"/>
        <w:gridCol w:w="2244"/>
        <w:gridCol w:w="2247"/>
        <w:gridCol w:w="2250"/>
      </w:tblGrid>
      <w:tr w:rsidR="009F4A16" w:rsidRPr="009F4A16" w:rsidTr="009F4A16">
        <w:trPr>
          <w:tblCellSpacing w:w="7" w:type="dxa"/>
          <w:jc w:val="center"/>
        </w:trPr>
        <w:tc>
          <w:tcPr>
            <w:tcW w:w="2250" w:type="dxa"/>
            <w:shd w:val="clear" w:color="auto" w:fill="C0C0C0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abbaiare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(versi degli animali)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abdicare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abusare di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accennare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acclamare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accondiscendere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acconsentire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accorciare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adempiere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aderire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agire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agonizzare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albeggiare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aleggiare</w:t>
            </w:r>
          </w:p>
        </w:tc>
        <w:tc>
          <w:tcPr>
            <w:tcW w:w="2250" w:type="dxa"/>
            <w:shd w:val="clear" w:color="auto" w:fill="C0C0C0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alitare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allappare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alludere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altalenare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ambire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ammiccare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annuire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ansimare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approfittare di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attentare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badare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barare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bisticciare con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bussare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camminare</w:t>
            </w:r>
          </w:p>
        </w:tc>
        <w:tc>
          <w:tcPr>
            <w:tcW w:w="2250" w:type="dxa"/>
            <w:shd w:val="clear" w:color="auto" w:fill="C0C0C0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cenare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chiacchierare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debuttare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esitare (a fare)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galleggiare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litigare con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mentire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nuocere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nuotare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pattinare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pedalare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provvedere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reagire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remare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ridere di</w:t>
            </w:r>
          </w:p>
        </w:tc>
        <w:tc>
          <w:tcPr>
            <w:tcW w:w="2250" w:type="dxa"/>
            <w:shd w:val="clear" w:color="auto" w:fill="C0C0C0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t>rinunciare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russare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sanguinare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sbuffare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scherzare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sciare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scioperare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smettere di fare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telefonare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tossire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tremare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ubbidire a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viaggiare</w:t>
            </w:r>
            <w:r w:rsidRPr="009F4A16">
              <w:rPr>
                <w:rFonts w:ascii="Arial" w:eastAsia="Times New Roman" w:hAnsi="Arial" w:cs="Arial"/>
                <w:color w:val="000080"/>
                <w:sz w:val="20"/>
                <w:szCs w:val="20"/>
                <w:lang w:val="it-IT"/>
              </w:rPr>
              <w:br/>
              <w:t>zoppicare</w:t>
            </w:r>
          </w:p>
        </w:tc>
      </w:tr>
    </w:tbl>
    <w:p w:rsidR="009F4A16" w:rsidRPr="009F4A16" w:rsidRDefault="009F4A16" w:rsidP="009F4A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it-IT"/>
        </w:rPr>
      </w:pPr>
    </w:p>
    <w:tbl>
      <w:tblPr>
        <w:tblW w:w="9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0"/>
        <w:gridCol w:w="4500"/>
      </w:tblGrid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</w:tr>
      <w:tr w:rsidR="009F4A16" w:rsidRPr="009F4A16" w:rsidTr="009F4A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4A16" w:rsidRPr="009F4A16" w:rsidRDefault="009F4A16" w:rsidP="009F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F4A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 </w:t>
            </w:r>
          </w:p>
        </w:tc>
      </w:tr>
    </w:tbl>
    <w:p w:rsidR="0050643E" w:rsidRPr="009F4A16" w:rsidRDefault="009F4A16">
      <w:pPr>
        <w:rPr>
          <w:b/>
          <w:lang w:val="it-IT"/>
        </w:rPr>
      </w:pPr>
      <w:r w:rsidRPr="009F4A16">
        <w:rPr>
          <w:b/>
          <w:lang w:val="it-IT"/>
        </w:rPr>
        <w:t>POMOCNI GLAGOL AVERE IDE UZ ONE GLAGOLE KOJI TRAZE OBJEKAT I ODGOVARAJU NA PITANJE KOGA, STA, A POMOCNI GLAGOL ESSERE IDE UZ  NEPRELAZNEI GLAGOLE, KOJI NEMAJU OBJEKAT.</w:t>
      </w:r>
    </w:p>
    <w:sectPr w:rsidR="0050643E" w:rsidRPr="009F4A16" w:rsidSect="0050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F4A16"/>
    <w:rsid w:val="0050643E"/>
    <w:rsid w:val="009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4A16"/>
    <w:rPr>
      <w:b/>
      <w:bCs/>
    </w:rPr>
  </w:style>
  <w:style w:type="character" w:customStyle="1" w:styleId="apple-converted-space">
    <w:name w:val="apple-converted-space"/>
    <w:basedOn w:val="DefaultParagraphFont"/>
    <w:rsid w:val="009F4A16"/>
  </w:style>
  <w:style w:type="character" w:styleId="Emphasis">
    <w:name w:val="Emphasis"/>
    <w:basedOn w:val="DefaultParagraphFont"/>
    <w:uiPriority w:val="20"/>
    <w:qFormat/>
    <w:rsid w:val="009F4A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2012-12-17T14:48:00Z</dcterms:created>
  <dcterms:modified xsi:type="dcterms:W3CDTF">2012-12-17T14:50:00Z</dcterms:modified>
</cp:coreProperties>
</file>