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0E" w:rsidRDefault="00084246" w:rsidP="003471D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Десанка Максимовић: </w:t>
      </w:r>
      <w:r w:rsidR="003471DE">
        <w:rPr>
          <w:rFonts w:ascii="Times New Roman" w:hAnsi="Times New Roman" w:cs="Times New Roman"/>
          <w:sz w:val="28"/>
          <w:szCs w:val="28"/>
          <w:lang w:val="sr-Cyrl-RS"/>
        </w:rPr>
        <w:t>„За нероткиње“</w:t>
      </w:r>
    </w:p>
    <w:p w:rsidR="003471DE" w:rsidRDefault="003471DE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1DE" w:rsidRPr="006C4782" w:rsidRDefault="003471DE" w:rsidP="003471D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C4782">
        <w:rPr>
          <w:rFonts w:ascii="Times New Roman" w:hAnsi="Times New Roman" w:cs="Times New Roman"/>
          <w:b/>
          <w:sz w:val="28"/>
          <w:szCs w:val="28"/>
          <w:lang w:val="sr-Cyrl-RS"/>
        </w:rPr>
        <w:t>Увод:</w:t>
      </w:r>
    </w:p>
    <w:p w:rsidR="003471DE" w:rsidRDefault="00084246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471DE">
        <w:rPr>
          <w:rFonts w:ascii="Times New Roman" w:hAnsi="Times New Roman" w:cs="Times New Roman"/>
          <w:sz w:val="24"/>
          <w:szCs w:val="24"/>
          <w:lang w:val="sr-Cyrl-RS"/>
        </w:rPr>
        <w:t>сећањ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а: п</w:t>
      </w:r>
      <w:r w:rsidR="003471DE">
        <w:rPr>
          <w:rFonts w:ascii="Times New Roman" w:hAnsi="Times New Roman" w:cs="Times New Roman"/>
          <w:sz w:val="24"/>
          <w:szCs w:val="24"/>
          <w:lang w:val="sr-Cyrl-RS"/>
        </w:rPr>
        <w:t>оштовање, саосећање, дивљење, поистовећивање</w:t>
      </w:r>
    </w:p>
    <w:p w:rsidR="003471DE" w:rsidRDefault="003471DE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тема: судбине жена које не могу да имају децу</w:t>
      </w:r>
    </w:p>
    <w:p w:rsidR="003471DE" w:rsidRDefault="003471DE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жанр- лирска мисаона песма са елементима социјалне лирике</w:t>
      </w:r>
    </w:p>
    <w:p w:rsidR="003471DE" w:rsidRDefault="003471DE" w:rsidP="003471D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471DE" w:rsidRPr="006C4782" w:rsidRDefault="003471DE" w:rsidP="003471D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C4782">
        <w:rPr>
          <w:rFonts w:ascii="Times New Roman" w:hAnsi="Times New Roman" w:cs="Times New Roman"/>
          <w:b/>
          <w:sz w:val="28"/>
          <w:szCs w:val="28"/>
          <w:lang w:val="sr-Cyrl-RS"/>
        </w:rPr>
        <w:t>Разрада:</w:t>
      </w:r>
    </w:p>
    <w:p w:rsidR="003471DE" w:rsidRPr="003471DE" w:rsidRDefault="003471DE" w:rsidP="003471DE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471D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Мотиви:</w:t>
      </w:r>
    </w:p>
    <w:p w:rsidR="003471DE" w:rsidRDefault="003471DE" w:rsidP="00347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Визуелно-тактилни</w:t>
      </w:r>
      <w:r w:rsidR="0008424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„ТРАНСПАРЕНТ“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Наглашава емоцију поштовања и дивљења према женама које су активни борци за идеје, виије, уметност</w:t>
      </w:r>
    </w:p>
    <w:p w:rsidR="003471DE" w:rsidRDefault="003471DE" w:rsidP="00347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</w:t>
      </w:r>
      <w:r w:rsidR="00084246">
        <w:rPr>
          <w:rFonts w:ascii="Times New Roman" w:hAnsi="Times New Roman" w:cs="Times New Roman"/>
          <w:sz w:val="24"/>
          <w:szCs w:val="24"/>
          <w:lang w:val="sr-Cyrl-RS"/>
        </w:rPr>
        <w:t xml:space="preserve"> мотив:  „Облак“</w:t>
      </w:r>
      <w:r w:rsidR="00084246">
        <w:rPr>
          <w:rFonts w:ascii="Times New Roman" w:hAnsi="Times New Roman" w:cs="Times New Roman"/>
          <w:sz w:val="24"/>
          <w:szCs w:val="24"/>
          <w:lang w:val="sr-Cyrl-RS"/>
        </w:rPr>
        <w:br/>
        <w:t>наглашава емоцију саосе</w:t>
      </w:r>
      <w:r>
        <w:rPr>
          <w:rFonts w:ascii="Times New Roman" w:hAnsi="Times New Roman" w:cs="Times New Roman"/>
          <w:sz w:val="24"/>
          <w:szCs w:val="24"/>
          <w:lang w:val="sr-Cyrl-RS"/>
        </w:rPr>
        <w:t>ћања и поистовећивања (симбол маште, снова, неухватљивости)</w:t>
      </w:r>
    </w:p>
    <w:p w:rsidR="003471DE" w:rsidRDefault="003471DE" w:rsidP="00347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-Јефимија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-Света Тереза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-Сафо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-Јованка Орлеанка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(наглашавају емоцију дивљења)</w:t>
      </w:r>
    </w:p>
    <w:p w:rsidR="003471DE" w:rsidRPr="003471DE" w:rsidRDefault="003471DE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471DE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Стилске фигуре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471DE" w:rsidRPr="003471DE" w:rsidRDefault="003471DE" w:rsidP="003471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Ономатопеја</w:t>
      </w:r>
    </w:p>
    <w:p w:rsidR="003471DE" w:rsidRDefault="003471DE" w:rsidP="003471DE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  <w:t>„Песме шуме“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3471DE">
        <w:rPr>
          <w:rFonts w:ascii="Times New Roman" w:hAnsi="Times New Roman" w:cs="Times New Roman"/>
          <w:sz w:val="24"/>
          <w:szCs w:val="24"/>
          <w:lang w:val="sr-Cyrl-RS"/>
        </w:rPr>
        <w:t>Наглашава емоцију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поистовећивања, саосећања, разумевања песникиње са осталим женама уметницима</w:t>
      </w:r>
    </w:p>
    <w:p w:rsidR="003471DE" w:rsidRDefault="003471DE" w:rsidP="003471DE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1DE" w:rsidRDefault="003471DE" w:rsidP="003471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Метафора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„Лута</w:t>
      </w:r>
      <w:r w:rsidR="00084246">
        <w:rPr>
          <w:rFonts w:ascii="Times New Roman" w:hAnsi="Times New Roman" w:cs="Times New Roman"/>
          <w:sz w:val="24"/>
          <w:szCs w:val="24"/>
          <w:lang w:val="sr-Cyrl-RS"/>
        </w:rPr>
        <w:t>ти ван друма древна“ (ићи непровереним, чудним, новим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стазама, ризиковати</w:t>
      </w:r>
      <w:r w:rsidRPr="003471DE">
        <w:rPr>
          <w:rFonts w:ascii="Times New Roman" w:hAnsi="Times New Roman" w:cs="Times New Roman"/>
          <w:sz w:val="24"/>
          <w:szCs w:val="24"/>
          <w:lang w:val="sr-Cyrl-R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наглашава емоцију поштовања, саосећања)</w:t>
      </w:r>
    </w:p>
    <w:p w:rsidR="003471DE" w:rsidRPr="003471DE" w:rsidRDefault="003471DE" w:rsidP="003471D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1DE" w:rsidRDefault="003471DE" w:rsidP="003471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„трепере као брезе“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„месечином се заносе као барка“ (Наглашена истанчана, прео</w:t>
      </w:r>
      <w:r w:rsidR="00F764F7">
        <w:rPr>
          <w:rFonts w:ascii="Times New Roman" w:hAnsi="Times New Roman" w:cs="Times New Roman"/>
          <w:sz w:val="24"/>
          <w:szCs w:val="24"/>
          <w:lang w:val="sr-Cyrl-RS"/>
        </w:rPr>
        <w:t xml:space="preserve">сетљива природа </w:t>
      </w:r>
      <w:r w:rsidR="00F764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жена са визијом, лирски субјекат их због т</w:t>
      </w:r>
      <w:r w:rsidR="0061669E">
        <w:rPr>
          <w:rFonts w:ascii="Times New Roman" w:hAnsi="Times New Roman" w:cs="Times New Roman"/>
          <w:sz w:val="24"/>
          <w:szCs w:val="24"/>
          <w:lang w:val="sr-Cyrl-RS"/>
        </w:rPr>
        <w:t xml:space="preserve">ога поштује, разуме и саосећа </w:t>
      </w:r>
      <w:r w:rsidR="00F764F7">
        <w:rPr>
          <w:rFonts w:ascii="Times New Roman" w:hAnsi="Times New Roman" w:cs="Times New Roman"/>
          <w:sz w:val="24"/>
          <w:szCs w:val="24"/>
          <w:lang w:val="sr-Cyrl-RS"/>
        </w:rPr>
        <w:t xml:space="preserve"> са њима)</w:t>
      </w:r>
    </w:p>
    <w:p w:rsidR="00F764F7" w:rsidRPr="00F764F7" w:rsidRDefault="00F764F7" w:rsidP="00F764F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4F7" w:rsidRDefault="00F764F7" w:rsidP="00F764F7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764F7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Ритам:</w:t>
      </w:r>
    </w:p>
    <w:p w:rsidR="00F764F7" w:rsidRDefault="00F764F7" w:rsidP="00F764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-Нема строфа</w:t>
      </w:r>
    </w:p>
    <w:p w:rsidR="00F764F7" w:rsidRDefault="00F764F7" w:rsidP="00F764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-Дужине стихова се мењају, варирају од најкраћег: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„гне-зда“ (2 слога) до најдужег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„чија су наручја пуна само облака“ (тринаестерац)</w:t>
      </w:r>
    </w:p>
    <w:p w:rsidR="00F764F7" w:rsidRDefault="00F764F7" w:rsidP="00F764F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-Рима је комбинација ис</w:t>
      </w:r>
      <w:r w:rsidR="0061669E">
        <w:rPr>
          <w:rFonts w:ascii="Times New Roman" w:hAnsi="Times New Roman" w:cs="Times New Roman"/>
          <w:sz w:val="24"/>
          <w:szCs w:val="24"/>
          <w:lang w:val="sr-Cyrl-RS"/>
        </w:rPr>
        <w:t>прекидане риме (плоде-воде-роде</w:t>
      </w:r>
      <w:r>
        <w:rPr>
          <w:rFonts w:ascii="Times New Roman" w:hAnsi="Times New Roman" w:cs="Times New Roman"/>
          <w:sz w:val="24"/>
          <w:szCs w:val="24"/>
          <w:lang w:val="sr-Cyrl-RS"/>
        </w:rPr>
        <w:t>; свакодневна-древна...) и слобдоног стиха</w:t>
      </w:r>
    </w:p>
    <w:p w:rsidR="00F764F7" w:rsidRDefault="00F764F7" w:rsidP="00F764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4F7" w:rsidRPr="006C4782" w:rsidRDefault="00F764F7" w:rsidP="00F764F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C4782">
        <w:rPr>
          <w:rFonts w:ascii="Times New Roman" w:hAnsi="Times New Roman" w:cs="Times New Roman"/>
          <w:b/>
          <w:sz w:val="28"/>
          <w:szCs w:val="28"/>
          <w:lang w:val="sr-Cyrl-RS"/>
        </w:rPr>
        <w:t>Закључак:</w:t>
      </w:r>
    </w:p>
    <w:p w:rsidR="00F764F7" w:rsidRPr="00F764F7" w:rsidRDefault="00F764F7" w:rsidP="00F7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Друштво је позвано да преиспита своје примитивне ставо</w:t>
      </w:r>
      <w:r w:rsidR="0061669E">
        <w:rPr>
          <w:rFonts w:ascii="Times New Roman" w:hAnsi="Times New Roman" w:cs="Times New Roman"/>
          <w:sz w:val="24"/>
          <w:szCs w:val="24"/>
          <w:lang w:val="sr-Cyrl-RS"/>
        </w:rPr>
        <w:t>ве према женама које нису родил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децу. Истиче се важност других животних мисија у животу жене + </w:t>
      </w:r>
      <w:r>
        <w:rPr>
          <w:rFonts w:ascii="Times New Roman" w:hAnsi="Times New Roman" w:cs="Times New Roman"/>
          <w:sz w:val="24"/>
          <w:szCs w:val="24"/>
        </w:rPr>
        <w:t>PR</w:t>
      </w:r>
    </w:p>
    <w:sectPr w:rsidR="00F764F7" w:rsidRPr="00F7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004"/>
    <w:multiLevelType w:val="hybridMultilevel"/>
    <w:tmpl w:val="656690A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E53C3"/>
    <w:multiLevelType w:val="hybridMultilevel"/>
    <w:tmpl w:val="24DA46E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E"/>
    <w:rsid w:val="00084246"/>
    <w:rsid w:val="001B0F15"/>
    <w:rsid w:val="003471DE"/>
    <w:rsid w:val="0061669E"/>
    <w:rsid w:val="006C4782"/>
    <w:rsid w:val="00855C0E"/>
    <w:rsid w:val="00F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Điđa</dc:creator>
  <cp:lastModifiedBy>Svetlana Markovic</cp:lastModifiedBy>
  <cp:revision>4</cp:revision>
  <dcterms:created xsi:type="dcterms:W3CDTF">2016-04-11T05:56:00Z</dcterms:created>
  <dcterms:modified xsi:type="dcterms:W3CDTF">2016-04-13T12:57:00Z</dcterms:modified>
</cp:coreProperties>
</file>