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4B" w:rsidRPr="005101D3" w:rsidRDefault="00486A73" w:rsidP="00D10E0F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Предговор Нушића ,,Сумњивом лицу“</w:t>
      </w:r>
      <w:bookmarkStart w:id="0" w:name="_GoBack"/>
      <w:bookmarkEnd w:id="0"/>
    </w:p>
    <w:p w:rsidR="00486A73" w:rsidRPr="005101D3" w:rsidRDefault="00486A73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6A73" w:rsidRPr="005101D3" w:rsidRDefault="00486A73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Угледао се</w:t>
      </w:r>
      <w:r w:rsidR="00D10E0F" w:rsidRPr="005101D3">
        <w:rPr>
          <w:rFonts w:ascii="Times New Roman" w:hAnsi="Times New Roman" w:cs="Times New Roman"/>
          <w:sz w:val="24"/>
          <w:szCs w:val="24"/>
          <w:lang w:val="sr-Cyrl-CS"/>
        </w:rPr>
        <w:t>, каже,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 на руске реалисте, писце поп</w:t>
      </w:r>
      <w:r w:rsidR="00D10E0F" w:rsidRPr="005101D3">
        <w:rPr>
          <w:rFonts w:ascii="Times New Roman" w:hAnsi="Times New Roman" w:cs="Times New Roman"/>
          <w:sz w:val="24"/>
          <w:szCs w:val="24"/>
          <w:lang w:val="sr-Cyrl-CS"/>
        </w:rPr>
        <w:t>ут Гогоља (комедија ,,Ревизор“ :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 критика владавине чиновника у царској Русији)  и Тургењева</w:t>
      </w:r>
      <w:r w:rsidR="00D10E0F" w:rsidRPr="005101D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CD2CB4" w:rsidRPr="005101D3" w:rsidRDefault="00CD2CB4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002AA"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драма </w:t>
      </w:r>
      <w:r w:rsidR="00A002AA"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,,Сумњиво лице“ 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>је чекала 40 година на сценско извођење</w:t>
      </w:r>
      <w:r w:rsidR="002A6812"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 (1887,8 – 1923)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>; два пута одбијана од стране управника Народног позоришта због неких изјава ликова везаних за династију Обреновића ( ,,династија кљукана“  ко ћурка ... и сл)</w:t>
      </w:r>
    </w:p>
    <w:p w:rsidR="00486A73" w:rsidRPr="005101D3" w:rsidRDefault="00486A73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-критикује ону групу полуписмених службеника која је заостала још из првих година грађења младе српске државе, након коначн</w:t>
      </w:r>
      <w:r w:rsidR="00CD2CB4" w:rsidRPr="005101D3">
        <w:rPr>
          <w:rFonts w:ascii="Times New Roman" w:hAnsi="Times New Roman" w:cs="Times New Roman"/>
          <w:sz w:val="24"/>
          <w:szCs w:val="24"/>
          <w:lang w:val="sr-Cyrl-CS"/>
        </w:rPr>
        <w:t>ог ослобођења од Турака (1878);</w:t>
      </w:r>
    </w:p>
    <w:p w:rsidR="00486A73" w:rsidRPr="005101D3" w:rsidRDefault="00486A73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-сатира, вид хумора у коме се осећа оштрица критике упрена ка негативним друштвеним појавама ( срески капетан, његови писари, локални шпијун )</w:t>
      </w:r>
    </w:p>
    <w:p w:rsidR="00486A73" w:rsidRPr="005101D3" w:rsidRDefault="00486A73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6A73" w:rsidRPr="005101D3" w:rsidRDefault="00486A73" w:rsidP="00A002AA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ПРВИ ЧИН, важни детаљи за обраду  испитне теме</w:t>
      </w:r>
    </w:p>
    <w:p w:rsidR="00486A73" w:rsidRPr="005101D3" w:rsidRDefault="00486A73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6A73" w:rsidRPr="005101D3" w:rsidRDefault="00486A73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,,соба паланачки намештена“ , у стану Јеротија и Марице; без укуса, кич; одаје људе без много образовања и стила</w:t>
      </w:r>
    </w:p>
    <w:p w:rsidR="00486A73" w:rsidRPr="005101D3" w:rsidRDefault="00CD2CB4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,,у доба наших</w:t>
      </w:r>
      <w:r w:rsidR="00A002AA"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6812" w:rsidRPr="005101D3">
        <w:rPr>
          <w:rFonts w:ascii="Times New Roman" w:hAnsi="Times New Roman" w:cs="Times New Roman"/>
          <w:sz w:val="24"/>
          <w:szCs w:val="24"/>
          <w:lang w:val="sr-Cyrl-CS"/>
        </w:rPr>
        <w:t>очева, у једној пограничној вароши“, 1887.  (ХРОНОТОП)</w:t>
      </w:r>
    </w:p>
    <w:p w:rsidR="00E429DD" w:rsidRPr="005101D3" w:rsidRDefault="00E429DD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Јеротије добија много писама ( из министарства, округа, из општине; сазнајемо да је лежао у затвору јер је као поштански радник некада имао обичај да отвара туђа писма)</w:t>
      </w:r>
    </w:p>
    <w:p w:rsidR="00E429DD" w:rsidRPr="005101D3" w:rsidRDefault="00E429DD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Обичај склапања бракова из и</w:t>
      </w:r>
      <w:r w:rsidR="00A002AA" w:rsidRPr="005101D3">
        <w:rPr>
          <w:rFonts w:ascii="Times New Roman" w:hAnsi="Times New Roman" w:cs="Times New Roman"/>
          <w:sz w:val="24"/>
          <w:szCs w:val="24"/>
          <w:lang w:val="sr-Cyrl-CS"/>
        </w:rPr>
        <w:t>нтереса ( Јеротије жели да му Ви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>ћа буде зет јер уме вешто да краде од државе). Жена капетанова, Анђа, упозорава мужа да је његов жељени зет  починио неко кривично дело. На то њој Јеротије одговара ( САТИРА):</w:t>
      </w:r>
    </w:p>
    <w:p w:rsidR="00E429DD" w:rsidRPr="005101D3" w:rsidRDefault="00E429DD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,,Ама каква кривица! Где си ти још видела код нас да је чиновника глава заболела због кривице? Паметан је то човек; зна тај шта ради: покрао је он сва та акта (документе) и сад: нема акта – нема кривице.</w:t>
      </w:r>
    </w:p>
    <w:p w:rsidR="00E429DD" w:rsidRPr="005101D3" w:rsidRDefault="00E429DD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Не може му министар ништа; и да га истера из службе-скрцао је тај коју парицу, па му се може и без службе. Даваће  паре на зајам сељацима...Ако хоће поново у службу, сачекаће да п</w:t>
      </w:r>
      <w:r w:rsidR="00E81349" w:rsidRPr="005101D3">
        <w:rPr>
          <w:rFonts w:ascii="Times New Roman" w:hAnsi="Times New Roman" w:cs="Times New Roman"/>
          <w:sz w:val="24"/>
          <w:szCs w:val="24"/>
          <w:lang w:val="sr-Cyrl-CS"/>
        </w:rPr>
        <w:t>адне влада, па ће га после друга ставити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 са класом</w:t>
      </w:r>
      <w:r w:rsidR="00E81349"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 (вишим чином)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 у службу</w:t>
      </w:r>
      <w:r w:rsidR="005A7935" w:rsidRPr="005101D3">
        <w:rPr>
          <w:rFonts w:ascii="Times New Roman" w:hAnsi="Times New Roman" w:cs="Times New Roman"/>
          <w:sz w:val="24"/>
          <w:szCs w:val="24"/>
          <w:lang w:val="sr-Cyrl-CS"/>
        </w:rPr>
        <w:t>... „</w:t>
      </w:r>
    </w:p>
    <w:p w:rsidR="005A7935" w:rsidRPr="005101D3" w:rsidRDefault="005A7935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О Вићи – дошао да ради као чиновник ниског ранга (класе) али се за 14 месеци обогатио ( зарађује на династији; династија је за њега ,,крава музара“. Како? Вића нареди да се ухапси неки богатији сељак под оптужбом да је лоше говорио о краљевској породици; онда држи тог сељака док његова породица не плати за 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особође</w:t>
      </w:r>
      <w:r w:rsidR="00E81349" w:rsidRPr="005101D3">
        <w:rPr>
          <w:rFonts w:ascii="Times New Roman" w:hAnsi="Times New Roman" w:cs="Times New Roman"/>
          <w:sz w:val="24"/>
          <w:szCs w:val="24"/>
          <w:lang w:val="sr-Cyrl-CS"/>
        </w:rPr>
        <w:t>ње; Вића тад узме новац и уништи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 оне лажне оптужнице кој</w:t>
      </w:r>
      <w:r w:rsidR="00E81349" w:rsidRPr="005101D3">
        <w:rPr>
          <w:rFonts w:ascii="Times New Roman" w:hAnsi="Times New Roman" w:cs="Times New Roman"/>
          <w:sz w:val="24"/>
          <w:szCs w:val="24"/>
          <w:lang w:val="sr-Cyrl-CS"/>
        </w:rPr>
        <w:t>е је саставио против тог сељака).</w:t>
      </w:r>
    </w:p>
    <w:p w:rsidR="005A7935" w:rsidRPr="005101D3" w:rsidRDefault="005A7935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Јеротије: ,, Е, то је, видиш, домаћин човек, таквог ми зета дај!“</w:t>
      </w:r>
    </w:p>
    <w:p w:rsidR="005A7935" w:rsidRPr="005101D3" w:rsidRDefault="005A7935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Тема сукоба генерација: ћерка Марица одбија да се уда за Вићу јер јој ,,личи на петла“, не занима је колико је новаца сакупио крађом.Жели да се уда за </w:t>
      </w:r>
      <w:r w:rsidR="005E3259" w:rsidRPr="005101D3">
        <w:rPr>
          <w:rFonts w:ascii="Times New Roman" w:hAnsi="Times New Roman" w:cs="Times New Roman"/>
          <w:sz w:val="24"/>
          <w:szCs w:val="24"/>
          <w:lang w:val="sr-Cyrl-CS"/>
        </w:rPr>
        <w:t>обич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>ног апотекарског помоћника Ђоку јер га воли. Још један социјални апсурд: деца подучавају родитеље правим моралним вредностима, имају више здравог разума и осећаја за меру.</w:t>
      </w:r>
    </w:p>
    <w:p w:rsidR="005E3259" w:rsidRPr="005101D3" w:rsidRDefault="005E3259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Вића доноси телеграм из министарства. Јеротије виче на Анђу да се уклони јер то нису женска посла (однос према жени!</w:t>
      </w:r>
      <w:r w:rsidR="005E300A"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 Касније Марица прети мајци да ће отићи код Ђоке у хотел, што подразумева ,,велику бруку“</w:t>
      </w:r>
      <w:r w:rsidR="00E81349" w:rsidRPr="005101D3">
        <w:rPr>
          <w:rFonts w:ascii="Times New Roman" w:hAnsi="Times New Roman" w:cs="Times New Roman"/>
          <w:sz w:val="24"/>
          <w:szCs w:val="24"/>
          <w:lang w:val="sr-Cyrl-CS"/>
        </w:rPr>
        <w:t>-жена у хотелу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5E3259" w:rsidRPr="005101D3" w:rsidRDefault="005E3259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Текст телеграма верно имитира језик администрације тог доба (,,</w:t>
      </w:r>
      <w:r w:rsidR="0054730A" w:rsidRPr="005101D3">
        <w:rPr>
          <w:rFonts w:ascii="Times New Roman" w:hAnsi="Times New Roman" w:cs="Times New Roman"/>
          <w:sz w:val="24"/>
          <w:szCs w:val="24"/>
          <w:lang w:val="sr-Cyrl-CS"/>
        </w:rPr>
        <w:t>у срезу се налази извесно сумњиво лице; да се лице у вашем срезу пронађе; под јаком стражом у Београд спроведе; обратите се и суседним среским властима“ – ОДЛИКА РЕАЛИЗМА, говор једног времена, једне групе што верније пренети)</w:t>
      </w:r>
    </w:p>
    <w:p w:rsidR="00106AAB" w:rsidRPr="005101D3" w:rsidRDefault="00106AAB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Вића и Јеротије се у страху међусобно оптужују за разна кривична дела и мисле у почетку да је те</w:t>
      </w:r>
      <w:r w:rsidR="00E81349" w:rsidRPr="005101D3">
        <w:rPr>
          <w:rFonts w:ascii="Times New Roman" w:hAnsi="Times New Roman" w:cs="Times New Roman"/>
          <w:sz w:val="24"/>
          <w:szCs w:val="24"/>
          <w:lang w:val="sr-Cyrl-CS"/>
        </w:rPr>
        <w:t>леграм послат због њих (можда Ви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>ћу отпуштају са посла зато што је средио да се у неке документа убаци лажни те</w:t>
      </w:r>
      <w:r w:rsidR="00E81349" w:rsidRPr="005101D3">
        <w:rPr>
          <w:rFonts w:ascii="Times New Roman" w:hAnsi="Times New Roman" w:cs="Times New Roman"/>
          <w:sz w:val="24"/>
          <w:szCs w:val="24"/>
          <w:lang w:val="sr-Cyrl-CS"/>
        </w:rPr>
        <w:t>стамент; можда ће Јеротија да п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>ензионишу јер је средио једном човеку да подигне кредит стављајући туђе имање под хипотеку).</w:t>
      </w:r>
    </w:p>
    <w:p w:rsidR="00106AAB" w:rsidRPr="005101D3" w:rsidRDefault="00106AAB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СУКОБ генерација ( свађа мајке и ћерке, Анђе и Марице око избора младожење)</w:t>
      </w:r>
    </w:p>
    <w:p w:rsidR="00106AAB" w:rsidRPr="005101D3" w:rsidRDefault="00106AAB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Јеротије се радује награди – напредовању у служби и, самим тим, већој плати ако ухвати сумњиво лице. Склапа договор са Вићом, да му помогне у хватању: ,,мени класа, теби невеста у кућу“.</w:t>
      </w:r>
    </w:p>
    <w:p w:rsidR="003456FE" w:rsidRPr="005101D3" w:rsidRDefault="003456FE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САТИРА: Вића хоће да ухапси  неког чичу, газда Станоја Ђурића који позајмљује сељацима новац за камату (зеленаш, глобаџија</w:t>
      </w:r>
      <w:r w:rsidR="00E81349" w:rsidRPr="005101D3">
        <w:rPr>
          <w:rFonts w:ascii="Times New Roman" w:hAnsi="Times New Roman" w:cs="Times New Roman"/>
          <w:sz w:val="24"/>
          <w:szCs w:val="24"/>
          <w:lang w:val="sr-Cyrl-CS"/>
        </w:rPr>
        <w:t>, каматар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>); тај</w:t>
      </w:r>
      <w:r w:rsidR="00E81349"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 Станоје има признанице да су Вића и Ј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>еротије од њега позајмљивали, а нису вратили дуг са каматом. Јеротије каже да тај чича неће у Београду проћи као сумњиво лице, јер се у телеграму тражи младић. Ни Јеротије ни Вића неће да Станоју врате новац јер мисле да тим чином ,,штите народ од зеленаша“.</w:t>
      </w:r>
    </w:p>
    <w:p w:rsidR="003456FE" w:rsidRPr="005101D3" w:rsidRDefault="003456FE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САТИРА: понашање чиновника; Жика је стално пијан; када га нема у канцеларији, странкама кажу да је отишао на терен ( ,,у срез“); обично чиновници пију када их странке часте што су добиле кредит или на распродаји  имовине неких јадних дужника (лицитацији), али Жика прославља уз чашицу сваку ситницу: кад успе неком сељаку да направи лажни сточни пасош и то наплати, на пример...</w:t>
      </w:r>
    </w:p>
    <w:p w:rsidR="003456FE" w:rsidRPr="005101D3" w:rsidRDefault="003456FE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Млади стажисти који су дошли на праксу у неку установу (практиканти) све прислушкују и шире гласине по канцеларијама.</w:t>
      </w:r>
    </w:p>
    <w:p w:rsidR="003456FE" w:rsidRPr="005101D3" w:rsidRDefault="003456FE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Сваки срез има свог шпијуна. Алекса је написао отворено на визит карти да се бави шпијунским послом ( тек тад су сељаци све почели да му дојављују; док није објавио ко је, није могао да дође ни до једне информације: КРИТИКА СРПСКОГ МЕНТАЛИТЕТА).</w:t>
      </w:r>
    </w:p>
    <w:p w:rsidR="003456FE" w:rsidRPr="005101D3" w:rsidRDefault="003456FE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Јоса пандур: спор, приглуп, послушан.</w:t>
      </w:r>
    </w:p>
    <w:p w:rsidR="003456FE" w:rsidRPr="005101D3" w:rsidRDefault="003456FE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Сцена саветовања Јеротијевих подређених чиновника ( 12) сви у неким излизаним, јадним оделима</w:t>
      </w:r>
      <w:r w:rsidR="00C51DDD" w:rsidRPr="005101D3">
        <w:rPr>
          <w:rFonts w:ascii="Times New Roman" w:hAnsi="Times New Roman" w:cs="Times New Roman"/>
          <w:sz w:val="24"/>
          <w:szCs w:val="24"/>
          <w:lang w:val="sr-Cyrl-CS"/>
        </w:rPr>
        <w:t>, неуредни, неугледни; Жика говори пијано ( ,,одебљалим језиком“). Јеротије их све оптужује да су ,,брбљиви“ и да св</w:t>
      </w:r>
      <w:r w:rsidR="00E81349" w:rsidRPr="005101D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51DDD" w:rsidRPr="005101D3">
        <w:rPr>
          <w:rFonts w:ascii="Times New Roman" w:hAnsi="Times New Roman" w:cs="Times New Roman"/>
          <w:sz w:val="24"/>
          <w:szCs w:val="24"/>
          <w:lang w:val="sr-Cyrl-CS"/>
        </w:rPr>
        <w:t>ку државну тајну продају у кафани за чашу ракије.</w:t>
      </w:r>
    </w:p>
    <w:p w:rsidR="00C51DDD" w:rsidRPr="005101D3" w:rsidRDefault="00C51DDD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САТИРА Јеротије их</w:t>
      </w:r>
      <w:r w:rsidR="00E81349" w:rsidRPr="005101D3">
        <w:rPr>
          <w:rFonts w:ascii="Times New Roman" w:hAnsi="Times New Roman" w:cs="Times New Roman"/>
          <w:sz w:val="24"/>
          <w:szCs w:val="24"/>
          <w:lang w:val="sr-Cyrl-CS"/>
        </w:rPr>
        <w:t xml:space="preserve"> упозорава да ства</w:t>
      </w:r>
      <w:r w:rsidRPr="005101D3">
        <w:rPr>
          <w:rFonts w:ascii="Times New Roman" w:hAnsi="Times New Roman" w:cs="Times New Roman"/>
          <w:sz w:val="24"/>
          <w:szCs w:val="24"/>
          <w:lang w:val="sr-Cyrl-CS"/>
        </w:rPr>
        <w:t>р није проста као кад добију наредбу да ухвате неког хајдука (,, па да се дигнемо, сви овако, те хајд на вечеру код председника општине у ово село; сутрадан оставимо господин Жику да се испава, а ми ајд на ручак у друго село, па се вратимо и пошаљемо телеграм у Београд: ,,Енергичном потером овосреске власти, хајдук тај и тај измакао испред потере у други срез!“)</w:t>
      </w:r>
    </w:p>
    <w:p w:rsidR="00D10E0F" w:rsidRPr="005101D3" w:rsidRDefault="00D10E0F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Јеротијева наредба: да се пошаље допис свим председницима општина које се налазе у његовом срезу да хитно хватају сумњивог човека, иначе ће им он насамо, без сведока, лупити по 25 батина, као што је и досад имао обичај!  /БАХАТ, АГРЕСИВАН вођа/</w:t>
      </w:r>
    </w:p>
    <w:p w:rsidR="00D10E0F" w:rsidRPr="005101D3" w:rsidRDefault="00D10E0F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1D3">
        <w:rPr>
          <w:rFonts w:ascii="Times New Roman" w:hAnsi="Times New Roman" w:cs="Times New Roman"/>
          <w:sz w:val="24"/>
          <w:szCs w:val="24"/>
          <w:lang w:val="sr-Cyrl-CS"/>
        </w:rPr>
        <w:t>ПОДЕЛА ДУЖНОСТИ  око опкољавања хотела ,,Европа“ на Жику, Милисава и Вићу : како ће ухватити сумњивог младића; Јеротије се извлачи и све обавезе пребацује полако на њих. Кукавица, уображен, амбициозан.</w:t>
      </w:r>
    </w:p>
    <w:p w:rsidR="00D10E0F" w:rsidRPr="005101D3" w:rsidRDefault="00D10E0F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6812" w:rsidRPr="005101D3" w:rsidRDefault="002A6812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6A73" w:rsidRPr="005101D3" w:rsidRDefault="00486A73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6A73" w:rsidRPr="005101D3" w:rsidRDefault="00486A73" w:rsidP="005E32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86A73" w:rsidRPr="005101D3" w:rsidSect="004227DC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58" w:rsidRDefault="00A61F58" w:rsidP="001A05FE">
      <w:pPr>
        <w:spacing w:after="0" w:line="240" w:lineRule="auto"/>
      </w:pPr>
      <w:r>
        <w:separator/>
      </w:r>
    </w:p>
  </w:endnote>
  <w:endnote w:type="continuationSeparator" w:id="0">
    <w:p w:rsidR="00A61F58" w:rsidRDefault="00A61F58" w:rsidP="001A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3954"/>
      <w:docPartObj>
        <w:docPartGallery w:val="Page Numbers (Bottom of Page)"/>
        <w:docPartUnique/>
      </w:docPartObj>
    </w:sdtPr>
    <w:sdtEndPr/>
    <w:sdtContent>
      <w:p w:rsidR="001A05FE" w:rsidRDefault="00A61F58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instrText xml:space="preserve">* MERGEFORMAT </w:instrText>
        </w:r>
        <w:r>
          <w:fldChar w:fldCharType="separate"/>
        </w:r>
        <w:r w:rsidR="005101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05FE" w:rsidRDefault="001A0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58" w:rsidRDefault="00A61F58" w:rsidP="001A05FE">
      <w:pPr>
        <w:spacing w:after="0" w:line="240" w:lineRule="auto"/>
      </w:pPr>
      <w:r>
        <w:separator/>
      </w:r>
    </w:p>
  </w:footnote>
  <w:footnote w:type="continuationSeparator" w:id="0">
    <w:p w:rsidR="00A61F58" w:rsidRDefault="00A61F58" w:rsidP="001A0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A73"/>
    <w:rsid w:val="00106AAB"/>
    <w:rsid w:val="001A05FE"/>
    <w:rsid w:val="002A6812"/>
    <w:rsid w:val="003456FE"/>
    <w:rsid w:val="004227DC"/>
    <w:rsid w:val="00486A73"/>
    <w:rsid w:val="005101D3"/>
    <w:rsid w:val="00534AE0"/>
    <w:rsid w:val="0054730A"/>
    <w:rsid w:val="005A7935"/>
    <w:rsid w:val="005E300A"/>
    <w:rsid w:val="005E3259"/>
    <w:rsid w:val="00A002AA"/>
    <w:rsid w:val="00A61F58"/>
    <w:rsid w:val="00A7244B"/>
    <w:rsid w:val="00C51DDD"/>
    <w:rsid w:val="00CD2CB4"/>
    <w:rsid w:val="00D10E0F"/>
    <w:rsid w:val="00DE0D05"/>
    <w:rsid w:val="00E429DD"/>
    <w:rsid w:val="00E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5FE"/>
  </w:style>
  <w:style w:type="paragraph" w:styleId="Footer">
    <w:name w:val="footer"/>
    <w:basedOn w:val="Normal"/>
    <w:link w:val="FooterChar"/>
    <w:uiPriority w:val="99"/>
    <w:unhideWhenUsed/>
    <w:rsid w:val="001A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Markovic</cp:lastModifiedBy>
  <cp:revision>9</cp:revision>
  <cp:lastPrinted>2013-01-22T11:58:00Z</cp:lastPrinted>
  <dcterms:created xsi:type="dcterms:W3CDTF">2013-01-22T10:24:00Z</dcterms:created>
  <dcterms:modified xsi:type="dcterms:W3CDTF">2015-09-16T12:46:00Z</dcterms:modified>
</cp:coreProperties>
</file>