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E1" w:rsidRDefault="008579E1" w:rsidP="008579E1">
      <w:pPr>
        <w:pStyle w:val="ListParagraph"/>
        <w:numPr>
          <w:ilvl w:val="0"/>
          <w:numId w:val="1"/>
        </w:numPr>
      </w:pPr>
      <w:r>
        <w:t>Sta predstavlja stav u psihologiji?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Koje su komponente stave?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Kako se stavovi formiraju I menjaju?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su predrasude?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 xml:space="preserve">Sta su stereotipi? 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Uporedi stereotype I predrasude I navedi primere?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su vrednosti I po cemu se razlikuju od stavova?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je propaganda a sta javno mnjenje?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Navedi karakteristike licnosti.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je crta licnosti?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podrayumevamo pod temperamentom?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Koje tipove temperamenta je Hipokrat izdvojio? Navedi tipicne osobine za svaki tip temperamenta.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je karakter?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>Sta su zakljucili Seldon I Krecmer na osnovu svojih istrazivanja?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 xml:space="preserve"> Povezi tip telesne gradje I vrste temperamenta.</w:t>
      </w:r>
    </w:p>
    <w:p w:rsidR="008579E1" w:rsidRDefault="008579E1" w:rsidP="008579E1">
      <w:pPr>
        <w:pStyle w:val="ListParagraph"/>
        <w:numPr>
          <w:ilvl w:val="0"/>
          <w:numId w:val="1"/>
        </w:numPr>
      </w:pPr>
      <w:r>
        <w:t xml:space="preserve">Koje stavove ima osoba </w:t>
      </w:r>
      <w:bookmarkStart w:id="0" w:name="_GoBack"/>
      <w:bookmarkEnd w:id="0"/>
      <w:r>
        <w:t>koja ima spoljasnji, a sta koja ima unutrasnji lokus kontrole?</w:t>
      </w:r>
    </w:p>
    <w:sectPr w:rsidR="00857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7770"/>
    <w:multiLevelType w:val="hybridMultilevel"/>
    <w:tmpl w:val="FF4E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E1"/>
    <w:rsid w:val="008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Milovanovic</dc:creator>
  <cp:lastModifiedBy>Dragana Milovanovic</cp:lastModifiedBy>
  <cp:revision>1</cp:revision>
  <dcterms:created xsi:type="dcterms:W3CDTF">2016-05-25T08:45:00Z</dcterms:created>
  <dcterms:modified xsi:type="dcterms:W3CDTF">2016-05-25T08:53:00Z</dcterms:modified>
</cp:coreProperties>
</file>