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83" w:rsidRPr="008B04AA" w:rsidRDefault="008B04AA" w:rsidP="008B04AA">
      <w:pPr>
        <w:jc w:val="center"/>
      </w:pPr>
      <w:proofErr w:type="spellStart"/>
      <w:r>
        <w:t>Pronoms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adjectifs</w:t>
      </w:r>
      <w:proofErr w:type="spellEnd"/>
      <w:r>
        <w:t xml:space="preserve"> </w:t>
      </w:r>
      <w:proofErr w:type="spellStart"/>
      <w:r>
        <w:t>indé</w:t>
      </w:r>
      <w:r w:rsidR="003C19AE" w:rsidRPr="008B04AA">
        <w:t>finis</w:t>
      </w:r>
      <w:proofErr w:type="spellEnd"/>
    </w:p>
    <w:p w:rsidR="003C19AE" w:rsidRDefault="003C19AE">
      <w:proofErr w:type="gramStart"/>
      <w:r>
        <w:t>Kao što verovatno znate iz srpskog jezika, pridevi kao vrsta reči stoje ispred imenice i bliže je određuju.</w:t>
      </w:r>
      <w:proofErr w:type="gramEnd"/>
      <w:r>
        <w:t xml:space="preserve"> Osim opisnih kao najčešćih, u francuskom jeziku postoji i niz drugih prideva: prisvojni, pokazni, upitni, brojevi su podvrsta prideva, neodređeni. </w:t>
      </w:r>
    </w:p>
    <w:p w:rsidR="003C19AE" w:rsidRDefault="003C19AE">
      <w:r>
        <w:t>Neodređeni pridevi, kao što im sama reč kaže, ne daju bliže informacije o imenici, tako da se entitet uveden ovom vrstom prideva smatra neodređenim. Slede oblici neodređenih prideva u francuskom jeziku:</w:t>
      </w:r>
    </w:p>
    <w:p w:rsidR="003C19AE" w:rsidRDefault="003C19AE" w:rsidP="003C19AE">
      <w:pPr>
        <w:pStyle w:val="ListParagraph"/>
        <w:numPr>
          <w:ilvl w:val="0"/>
          <w:numId w:val="1"/>
        </w:numPr>
      </w:pPr>
      <w:r>
        <w:t>TOUT (sav, čitav; svaki) je jedan od najčešće upotrebljivanih neodređenih prideva u francuskom jeziku. On ima sledeće oblike:</w:t>
      </w:r>
    </w:p>
    <w:tbl>
      <w:tblPr>
        <w:tblStyle w:val="TableGrid"/>
        <w:tblW w:w="0" w:type="auto"/>
        <w:tblLook w:val="04A0"/>
      </w:tblPr>
      <w:tblGrid>
        <w:gridCol w:w="1008"/>
        <w:gridCol w:w="2430"/>
        <w:gridCol w:w="2430"/>
      </w:tblGrid>
      <w:tr w:rsidR="003C19AE" w:rsidTr="003C19AE">
        <w:tc>
          <w:tcPr>
            <w:tcW w:w="1008" w:type="dxa"/>
          </w:tcPr>
          <w:p w:rsidR="003C19AE" w:rsidRDefault="003C19AE" w:rsidP="003C19AE"/>
        </w:tc>
        <w:tc>
          <w:tcPr>
            <w:tcW w:w="2430" w:type="dxa"/>
          </w:tcPr>
          <w:p w:rsidR="003C19AE" w:rsidRDefault="003C19AE" w:rsidP="003C19AE">
            <w:pPr>
              <w:jc w:val="center"/>
            </w:pPr>
            <w:r>
              <w:t>Jednina</w:t>
            </w:r>
          </w:p>
        </w:tc>
        <w:tc>
          <w:tcPr>
            <w:tcW w:w="2430" w:type="dxa"/>
          </w:tcPr>
          <w:p w:rsidR="003C19AE" w:rsidRDefault="003C19AE" w:rsidP="003C19AE">
            <w:pPr>
              <w:jc w:val="center"/>
            </w:pPr>
            <w:r>
              <w:t>Množina</w:t>
            </w:r>
          </w:p>
        </w:tc>
      </w:tr>
      <w:tr w:rsidR="003C19AE" w:rsidTr="003C19AE">
        <w:tc>
          <w:tcPr>
            <w:tcW w:w="1008" w:type="dxa"/>
          </w:tcPr>
          <w:p w:rsidR="003C19AE" w:rsidRDefault="003C19AE" w:rsidP="003C19AE">
            <w:r>
              <w:t>Muški r.</w:t>
            </w:r>
          </w:p>
        </w:tc>
        <w:tc>
          <w:tcPr>
            <w:tcW w:w="2430" w:type="dxa"/>
          </w:tcPr>
          <w:p w:rsidR="003C19AE" w:rsidRDefault="003C19AE" w:rsidP="003C19AE">
            <w:pPr>
              <w:jc w:val="center"/>
            </w:pPr>
            <w:r>
              <w:t>TOUT</w:t>
            </w:r>
          </w:p>
        </w:tc>
        <w:tc>
          <w:tcPr>
            <w:tcW w:w="2430" w:type="dxa"/>
          </w:tcPr>
          <w:p w:rsidR="003C19AE" w:rsidRDefault="003C19AE" w:rsidP="003C19AE">
            <w:pPr>
              <w:jc w:val="center"/>
            </w:pPr>
            <w:r>
              <w:t>TOUS</w:t>
            </w:r>
          </w:p>
        </w:tc>
      </w:tr>
      <w:tr w:rsidR="003C19AE" w:rsidTr="003C19AE">
        <w:tc>
          <w:tcPr>
            <w:tcW w:w="1008" w:type="dxa"/>
          </w:tcPr>
          <w:p w:rsidR="003C19AE" w:rsidRDefault="003C19AE" w:rsidP="003C19AE">
            <w:r>
              <w:t>Ženski r.</w:t>
            </w:r>
          </w:p>
        </w:tc>
        <w:tc>
          <w:tcPr>
            <w:tcW w:w="2430" w:type="dxa"/>
          </w:tcPr>
          <w:p w:rsidR="003C19AE" w:rsidRDefault="003C19AE" w:rsidP="003C19AE">
            <w:pPr>
              <w:jc w:val="center"/>
            </w:pPr>
            <w:r>
              <w:t>TOUTE</w:t>
            </w:r>
          </w:p>
        </w:tc>
        <w:tc>
          <w:tcPr>
            <w:tcW w:w="2430" w:type="dxa"/>
          </w:tcPr>
          <w:p w:rsidR="003C19AE" w:rsidRDefault="003C19AE" w:rsidP="003C19AE">
            <w:pPr>
              <w:jc w:val="center"/>
            </w:pPr>
            <w:r>
              <w:t>TOUTES</w:t>
            </w:r>
          </w:p>
        </w:tc>
      </w:tr>
    </w:tbl>
    <w:p w:rsidR="003C19AE" w:rsidRDefault="003C19AE" w:rsidP="003C19AE"/>
    <w:p w:rsidR="003C19AE" w:rsidRPr="008B04AA" w:rsidRDefault="003C19AE" w:rsidP="003C19AE">
      <w:pPr>
        <w:rPr>
          <w:lang w:val="fr-FR"/>
        </w:rPr>
      </w:pPr>
      <w:r>
        <w:t xml:space="preserve">Ono što treba zapamtiti jeste kako se ovaj pridev prevodi različito u zavisnosti od toga da li ispred imenice koju uvodi stoji ili ne stoji član (najčešće određeni: le, la, l', les). Ukoliko posle reči TOUT stoji imenica uvedena članom, TOUT se prevodi „čitav/ceo ili svi“. </w:t>
      </w:r>
      <w:proofErr w:type="spellStart"/>
      <w:r w:rsidRPr="008B04AA">
        <w:rPr>
          <w:lang w:val="fr-FR"/>
        </w:rPr>
        <w:t>Ukoliko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nema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člana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ispred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imenice</w:t>
      </w:r>
      <w:proofErr w:type="spellEnd"/>
      <w:r w:rsidRPr="008B04AA">
        <w:rPr>
          <w:lang w:val="fr-FR"/>
        </w:rPr>
        <w:t xml:space="preserve">, TOUT se </w:t>
      </w:r>
      <w:proofErr w:type="spellStart"/>
      <w:r w:rsidRPr="008B04AA">
        <w:rPr>
          <w:lang w:val="fr-FR"/>
        </w:rPr>
        <w:t>prevodi</w:t>
      </w:r>
      <w:proofErr w:type="spellEnd"/>
      <w:r w:rsidRPr="008B04AA">
        <w:rPr>
          <w:lang w:val="fr-FR"/>
        </w:rPr>
        <w:t xml:space="preserve"> sa „</w:t>
      </w:r>
      <w:proofErr w:type="spellStart"/>
      <w:r w:rsidRPr="008B04AA">
        <w:rPr>
          <w:lang w:val="fr-FR"/>
        </w:rPr>
        <w:t>svaki</w:t>
      </w:r>
      <w:proofErr w:type="spellEnd"/>
      <w:r w:rsidRPr="008B04AA">
        <w:rPr>
          <w:lang w:val="fr-FR"/>
        </w:rPr>
        <w:t xml:space="preserve">“. </w:t>
      </w:r>
      <w:proofErr w:type="spellStart"/>
      <w:r w:rsidRPr="008B04AA">
        <w:rPr>
          <w:lang w:val="fr-FR"/>
        </w:rPr>
        <w:t>Uzmimo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sledeće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primere</w:t>
      </w:r>
      <w:proofErr w:type="spellEnd"/>
      <w:r w:rsidRPr="008B04AA">
        <w:rPr>
          <w:lang w:val="fr-FR"/>
        </w:rPr>
        <w:t>:</w:t>
      </w:r>
    </w:p>
    <w:p w:rsidR="003C19AE" w:rsidRPr="008B04AA" w:rsidRDefault="003C19AE" w:rsidP="003C19AE">
      <w:pPr>
        <w:rPr>
          <w:lang w:val="fr-FR"/>
        </w:rPr>
      </w:pPr>
      <w:r w:rsidRPr="008B04AA">
        <w:rPr>
          <w:lang w:val="fr-FR"/>
        </w:rPr>
        <w:t xml:space="preserve">Ex. </w:t>
      </w:r>
      <w:r w:rsidRPr="008B04AA">
        <w:rPr>
          <w:b/>
          <w:i/>
          <w:lang w:val="fr-FR"/>
        </w:rPr>
        <w:t xml:space="preserve">Tous les </w:t>
      </w:r>
      <w:r w:rsidRPr="008B04AA">
        <w:rPr>
          <w:i/>
          <w:lang w:val="fr-FR"/>
        </w:rPr>
        <w:t xml:space="preserve">hommes, </w:t>
      </w:r>
      <w:r w:rsidRPr="008B04AA">
        <w:rPr>
          <w:b/>
          <w:i/>
          <w:lang w:val="fr-FR"/>
        </w:rPr>
        <w:t>tous</w:t>
      </w:r>
      <w:r w:rsidRPr="008B04AA">
        <w:rPr>
          <w:i/>
          <w:lang w:val="fr-FR"/>
        </w:rPr>
        <w:t xml:space="preserve"> </w:t>
      </w:r>
      <w:r w:rsidRPr="008B04AA">
        <w:rPr>
          <w:b/>
          <w:i/>
          <w:lang w:val="fr-FR"/>
        </w:rPr>
        <w:t>les</w:t>
      </w:r>
      <w:r w:rsidRPr="008B04AA">
        <w:rPr>
          <w:i/>
          <w:lang w:val="fr-FR"/>
        </w:rPr>
        <w:t xml:space="preserve"> animaux et </w:t>
      </w:r>
      <w:r w:rsidRPr="008B04AA">
        <w:rPr>
          <w:b/>
          <w:i/>
          <w:lang w:val="fr-FR"/>
        </w:rPr>
        <w:t>toutes</w:t>
      </w:r>
      <w:r w:rsidRPr="008B04AA">
        <w:rPr>
          <w:lang w:val="fr-FR"/>
        </w:rPr>
        <w:t xml:space="preserve"> </w:t>
      </w:r>
      <w:r w:rsidRPr="008B04AA">
        <w:rPr>
          <w:b/>
          <w:i/>
          <w:lang w:val="fr-FR"/>
        </w:rPr>
        <w:t>les</w:t>
      </w:r>
      <w:r w:rsidRPr="008B04AA">
        <w:rPr>
          <w:lang w:val="fr-FR"/>
        </w:rPr>
        <w:t xml:space="preserve"> plantes sont des êtres vivants. = </w:t>
      </w:r>
      <w:proofErr w:type="spellStart"/>
      <w:r w:rsidRPr="008B04AA">
        <w:rPr>
          <w:u w:val="single"/>
          <w:lang w:val="fr-FR"/>
        </w:rPr>
        <w:t>Svi</w:t>
      </w:r>
      <w:proofErr w:type="spellEnd"/>
      <w:r w:rsidRPr="008B04AA">
        <w:rPr>
          <w:u w:val="single"/>
          <w:lang w:val="fr-FR"/>
        </w:rPr>
        <w:t xml:space="preserve"> </w:t>
      </w:r>
      <w:proofErr w:type="spellStart"/>
      <w:r w:rsidRPr="008B04AA">
        <w:rPr>
          <w:u w:val="single"/>
          <w:lang w:val="fr-FR"/>
        </w:rPr>
        <w:t>ljudi</w:t>
      </w:r>
      <w:proofErr w:type="spellEnd"/>
      <w:r w:rsidRPr="008B04AA">
        <w:rPr>
          <w:u w:val="single"/>
          <w:lang w:val="fr-FR"/>
        </w:rPr>
        <w:t xml:space="preserve">, </w:t>
      </w:r>
      <w:proofErr w:type="spellStart"/>
      <w:r w:rsidRPr="008B04AA">
        <w:rPr>
          <w:u w:val="single"/>
          <w:lang w:val="fr-FR"/>
        </w:rPr>
        <w:t>sve</w:t>
      </w:r>
      <w:proofErr w:type="spellEnd"/>
      <w:r w:rsidRPr="008B04AA">
        <w:rPr>
          <w:u w:val="single"/>
          <w:lang w:val="fr-FR"/>
        </w:rPr>
        <w:t xml:space="preserve"> </w:t>
      </w:r>
      <w:proofErr w:type="spellStart"/>
      <w:proofErr w:type="gramStart"/>
      <w:r w:rsidRPr="008B04AA">
        <w:rPr>
          <w:u w:val="single"/>
          <w:lang w:val="fr-FR"/>
        </w:rPr>
        <w:t>životinje</w:t>
      </w:r>
      <w:proofErr w:type="spellEnd"/>
      <w:proofErr w:type="gramEnd"/>
      <w:r w:rsidRPr="008B04AA">
        <w:rPr>
          <w:u w:val="single"/>
          <w:lang w:val="fr-FR"/>
        </w:rPr>
        <w:t xml:space="preserve"> i </w:t>
      </w:r>
      <w:proofErr w:type="spellStart"/>
      <w:r w:rsidRPr="008B04AA">
        <w:rPr>
          <w:u w:val="single"/>
          <w:lang w:val="fr-FR"/>
        </w:rPr>
        <w:t>sve</w:t>
      </w:r>
      <w:proofErr w:type="spellEnd"/>
      <w:r w:rsidRPr="008B04AA">
        <w:rPr>
          <w:u w:val="single"/>
          <w:lang w:val="fr-FR"/>
        </w:rPr>
        <w:t xml:space="preserve"> </w:t>
      </w:r>
      <w:proofErr w:type="spellStart"/>
      <w:r w:rsidRPr="008B04AA">
        <w:rPr>
          <w:u w:val="single"/>
          <w:lang w:val="fr-FR"/>
        </w:rPr>
        <w:t>biljke</w:t>
      </w:r>
      <w:proofErr w:type="spellEnd"/>
      <w:r w:rsidRPr="008B04AA">
        <w:rPr>
          <w:lang w:val="fr-FR"/>
        </w:rPr>
        <w:t xml:space="preserve"> su </w:t>
      </w:r>
      <w:proofErr w:type="spellStart"/>
      <w:r w:rsidRPr="008B04AA">
        <w:rPr>
          <w:lang w:val="fr-FR"/>
        </w:rPr>
        <w:t>živa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bića</w:t>
      </w:r>
      <w:proofErr w:type="spellEnd"/>
      <w:r w:rsidRPr="008B04AA">
        <w:rPr>
          <w:lang w:val="fr-FR"/>
        </w:rPr>
        <w:t xml:space="preserve">. </w:t>
      </w:r>
    </w:p>
    <w:p w:rsidR="003C19AE" w:rsidRPr="008B04AA" w:rsidRDefault="003C19AE" w:rsidP="003C19AE">
      <w:pPr>
        <w:rPr>
          <w:lang w:val="fr-FR"/>
        </w:rPr>
      </w:pPr>
      <w:r w:rsidRPr="008B04AA">
        <w:rPr>
          <w:b/>
          <w:i/>
          <w:lang w:val="fr-FR"/>
        </w:rPr>
        <w:t>Toute</w:t>
      </w:r>
      <w:r w:rsidRPr="008B04AA">
        <w:rPr>
          <w:i/>
          <w:lang w:val="fr-FR"/>
        </w:rPr>
        <w:t xml:space="preserve"> </w:t>
      </w:r>
      <w:r w:rsidRPr="008B04AA">
        <w:rPr>
          <w:b/>
          <w:i/>
          <w:lang w:val="fr-FR"/>
        </w:rPr>
        <w:t>la</w:t>
      </w:r>
      <w:r w:rsidRPr="008B04AA">
        <w:rPr>
          <w:i/>
          <w:lang w:val="fr-FR"/>
        </w:rPr>
        <w:t xml:space="preserve"> ville</w:t>
      </w:r>
      <w:r w:rsidRPr="008B04AA">
        <w:rPr>
          <w:lang w:val="fr-FR"/>
        </w:rPr>
        <w:t xml:space="preserve"> est sortie pour le saluer. = </w:t>
      </w:r>
      <w:proofErr w:type="spellStart"/>
      <w:r w:rsidRPr="008B04AA">
        <w:rPr>
          <w:u w:val="single"/>
          <w:lang w:val="fr-FR"/>
        </w:rPr>
        <w:t>Čitav</w:t>
      </w:r>
      <w:proofErr w:type="spellEnd"/>
      <w:r w:rsidRPr="008B04AA">
        <w:rPr>
          <w:u w:val="single"/>
          <w:lang w:val="fr-FR"/>
        </w:rPr>
        <w:t>/</w:t>
      </w:r>
      <w:proofErr w:type="spellStart"/>
      <w:r w:rsidRPr="008B04AA">
        <w:rPr>
          <w:u w:val="single"/>
          <w:lang w:val="fr-FR"/>
        </w:rPr>
        <w:t>ceo</w:t>
      </w:r>
      <w:proofErr w:type="spellEnd"/>
      <w:r w:rsidRPr="008B04AA">
        <w:rPr>
          <w:u w:val="single"/>
          <w:lang w:val="fr-FR"/>
        </w:rPr>
        <w:t xml:space="preserve"> </w:t>
      </w:r>
      <w:proofErr w:type="spellStart"/>
      <w:r w:rsidRPr="008B04AA">
        <w:rPr>
          <w:u w:val="single"/>
          <w:lang w:val="fr-FR"/>
        </w:rPr>
        <w:t>grad</w:t>
      </w:r>
      <w:proofErr w:type="spellEnd"/>
      <w:r w:rsidRPr="008B04AA">
        <w:rPr>
          <w:lang w:val="fr-FR"/>
        </w:rPr>
        <w:t xml:space="preserve"> je </w:t>
      </w:r>
      <w:proofErr w:type="spellStart"/>
      <w:r w:rsidRPr="008B04AA">
        <w:rPr>
          <w:lang w:val="fr-FR"/>
        </w:rPr>
        <w:t>izašao</w:t>
      </w:r>
      <w:proofErr w:type="spellEnd"/>
      <w:r w:rsidRPr="008B04AA">
        <w:rPr>
          <w:lang w:val="fr-FR"/>
        </w:rPr>
        <w:t xml:space="preserve"> da </w:t>
      </w:r>
      <w:proofErr w:type="spellStart"/>
      <w:r w:rsidRPr="008B04AA">
        <w:rPr>
          <w:lang w:val="fr-FR"/>
        </w:rPr>
        <w:t>ga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pozdravi</w:t>
      </w:r>
      <w:proofErr w:type="spellEnd"/>
      <w:r w:rsidRPr="008B04AA">
        <w:rPr>
          <w:lang w:val="fr-FR"/>
        </w:rPr>
        <w:t xml:space="preserve">. </w:t>
      </w:r>
    </w:p>
    <w:p w:rsidR="003C19AE" w:rsidRPr="008B04AA" w:rsidRDefault="003C19AE" w:rsidP="003C19AE">
      <w:pPr>
        <w:rPr>
          <w:lang w:val="fr-FR"/>
        </w:rPr>
      </w:pPr>
      <w:r w:rsidRPr="008B04AA">
        <w:rPr>
          <w:b/>
          <w:i/>
          <w:lang w:val="fr-FR"/>
        </w:rPr>
        <w:t xml:space="preserve">Toute </w:t>
      </w:r>
      <w:r w:rsidRPr="008B04AA">
        <w:rPr>
          <w:i/>
          <w:lang w:val="fr-FR"/>
        </w:rPr>
        <w:t>femme</w:t>
      </w:r>
      <w:r w:rsidRPr="008B04AA">
        <w:rPr>
          <w:lang w:val="fr-FR"/>
        </w:rPr>
        <w:t xml:space="preserve"> aya</w:t>
      </w:r>
      <w:r w:rsidR="008B04AA">
        <w:rPr>
          <w:lang w:val="fr-FR"/>
        </w:rPr>
        <w:t>nt trois enfants ou plus peut béné</w:t>
      </w:r>
      <w:r w:rsidRPr="008B04AA">
        <w:rPr>
          <w:lang w:val="fr-FR"/>
        </w:rPr>
        <w:t xml:space="preserve">ficier d'une allocation. = </w:t>
      </w:r>
      <w:proofErr w:type="spellStart"/>
      <w:r w:rsidRPr="008B04AA">
        <w:rPr>
          <w:u w:val="single"/>
          <w:lang w:val="fr-FR"/>
        </w:rPr>
        <w:t>Svaka</w:t>
      </w:r>
      <w:proofErr w:type="spellEnd"/>
      <w:r w:rsidRPr="008B04AA">
        <w:rPr>
          <w:u w:val="single"/>
          <w:lang w:val="fr-FR"/>
        </w:rPr>
        <w:t xml:space="preserve"> </w:t>
      </w:r>
      <w:proofErr w:type="spellStart"/>
      <w:r w:rsidRPr="008B04AA">
        <w:rPr>
          <w:u w:val="single"/>
          <w:lang w:val="fr-FR"/>
        </w:rPr>
        <w:t>žena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koja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ima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troje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ili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više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dece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ima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pravo</w:t>
      </w:r>
      <w:proofErr w:type="spellEnd"/>
      <w:r w:rsidRPr="008B04AA">
        <w:rPr>
          <w:lang w:val="fr-FR"/>
        </w:rPr>
        <w:t xml:space="preserve"> na </w:t>
      </w:r>
      <w:proofErr w:type="spellStart"/>
      <w:r w:rsidRPr="008B04AA">
        <w:rPr>
          <w:lang w:val="fr-FR"/>
        </w:rPr>
        <w:t>dečiji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dodatak</w:t>
      </w:r>
      <w:proofErr w:type="spellEnd"/>
      <w:r w:rsidRPr="008B04AA">
        <w:rPr>
          <w:lang w:val="fr-FR"/>
        </w:rPr>
        <w:t xml:space="preserve">. (Kao </w:t>
      </w:r>
      <w:proofErr w:type="spellStart"/>
      <w:r w:rsidRPr="008B04AA">
        <w:rPr>
          <w:lang w:val="fr-FR"/>
        </w:rPr>
        <w:t>što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vidimo</w:t>
      </w:r>
      <w:proofErr w:type="spellEnd"/>
      <w:r w:rsidRPr="008B04AA">
        <w:rPr>
          <w:lang w:val="fr-FR"/>
        </w:rPr>
        <w:t xml:space="preserve">, u </w:t>
      </w:r>
      <w:proofErr w:type="spellStart"/>
      <w:r w:rsidRPr="008B04AA">
        <w:rPr>
          <w:lang w:val="fr-FR"/>
        </w:rPr>
        <w:t>ovom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primeru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između</w:t>
      </w:r>
      <w:proofErr w:type="spellEnd"/>
      <w:r w:rsidRPr="008B04AA">
        <w:rPr>
          <w:lang w:val="fr-FR"/>
        </w:rPr>
        <w:t xml:space="preserve"> TOUTE i </w:t>
      </w:r>
      <w:proofErr w:type="spellStart"/>
      <w:r w:rsidRPr="008B04AA">
        <w:rPr>
          <w:lang w:val="fr-FR"/>
        </w:rPr>
        <w:t>imenice</w:t>
      </w:r>
      <w:proofErr w:type="spellEnd"/>
      <w:r w:rsidRPr="008B04AA">
        <w:rPr>
          <w:lang w:val="fr-FR"/>
        </w:rPr>
        <w:t xml:space="preserve"> „femme“ </w:t>
      </w:r>
      <w:proofErr w:type="spellStart"/>
      <w:r w:rsidRPr="008B04AA">
        <w:rPr>
          <w:lang w:val="fr-FR"/>
        </w:rPr>
        <w:t>nema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člana</w:t>
      </w:r>
      <w:proofErr w:type="spellEnd"/>
      <w:r w:rsidRPr="008B04AA">
        <w:rPr>
          <w:lang w:val="fr-FR"/>
        </w:rPr>
        <w:t xml:space="preserve">, </w:t>
      </w:r>
      <w:proofErr w:type="spellStart"/>
      <w:r w:rsidRPr="008B04AA">
        <w:rPr>
          <w:lang w:val="fr-FR"/>
        </w:rPr>
        <w:t>pa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prevodimo</w:t>
      </w:r>
      <w:proofErr w:type="spellEnd"/>
      <w:r w:rsidRPr="008B04AA">
        <w:rPr>
          <w:lang w:val="fr-FR"/>
        </w:rPr>
        <w:t xml:space="preserve"> „</w:t>
      </w:r>
      <w:proofErr w:type="spellStart"/>
      <w:r w:rsidRPr="008B04AA">
        <w:rPr>
          <w:lang w:val="fr-FR"/>
        </w:rPr>
        <w:t>svaki</w:t>
      </w:r>
      <w:proofErr w:type="spellEnd"/>
      <w:r w:rsidRPr="008B04AA">
        <w:rPr>
          <w:lang w:val="fr-FR"/>
        </w:rPr>
        <w:t xml:space="preserve">, </w:t>
      </w:r>
      <w:proofErr w:type="spellStart"/>
      <w:r w:rsidRPr="008B04AA">
        <w:rPr>
          <w:lang w:val="fr-FR"/>
        </w:rPr>
        <w:t>svaka</w:t>
      </w:r>
      <w:proofErr w:type="spellEnd"/>
      <w:r w:rsidRPr="008B04AA">
        <w:rPr>
          <w:lang w:val="fr-FR"/>
        </w:rPr>
        <w:t xml:space="preserve">“). </w:t>
      </w:r>
    </w:p>
    <w:p w:rsidR="003C19AE" w:rsidRPr="008B04AA" w:rsidRDefault="003C19AE" w:rsidP="003C19AE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8B04AA">
        <w:rPr>
          <w:lang w:val="fr-FR"/>
        </w:rPr>
        <w:t>Pridev</w:t>
      </w:r>
      <w:proofErr w:type="spellEnd"/>
      <w:r w:rsidRPr="008B04AA">
        <w:rPr>
          <w:lang w:val="fr-FR"/>
        </w:rPr>
        <w:t xml:space="preserve"> QUELQUES </w:t>
      </w:r>
      <w:proofErr w:type="spellStart"/>
      <w:r w:rsidRPr="008B04AA">
        <w:rPr>
          <w:lang w:val="fr-FR"/>
        </w:rPr>
        <w:t>izražava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neodređenu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količinu</w:t>
      </w:r>
      <w:proofErr w:type="spellEnd"/>
      <w:r w:rsidRPr="008B04AA">
        <w:rPr>
          <w:lang w:val="fr-FR"/>
        </w:rPr>
        <w:t xml:space="preserve"> i </w:t>
      </w:r>
      <w:proofErr w:type="spellStart"/>
      <w:r w:rsidRPr="008B04AA">
        <w:rPr>
          <w:lang w:val="fr-FR"/>
        </w:rPr>
        <w:t>prevodi</w:t>
      </w:r>
      <w:proofErr w:type="spellEnd"/>
      <w:r w:rsidRPr="008B04AA">
        <w:rPr>
          <w:lang w:val="fr-FR"/>
        </w:rPr>
        <w:t xml:space="preserve"> se sa „</w:t>
      </w:r>
      <w:proofErr w:type="spellStart"/>
      <w:r w:rsidRPr="008B04AA">
        <w:rPr>
          <w:lang w:val="fr-FR"/>
        </w:rPr>
        <w:t>nekoliko</w:t>
      </w:r>
      <w:proofErr w:type="spellEnd"/>
      <w:r w:rsidRPr="008B04AA">
        <w:rPr>
          <w:lang w:val="fr-FR"/>
        </w:rPr>
        <w:t xml:space="preserve">“. </w:t>
      </w:r>
      <w:proofErr w:type="spellStart"/>
      <w:r w:rsidRPr="008B04AA">
        <w:rPr>
          <w:lang w:val="fr-FR"/>
        </w:rPr>
        <w:t>Imenica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koju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uvodi</w:t>
      </w:r>
      <w:proofErr w:type="spellEnd"/>
      <w:r w:rsidRPr="008B04AA">
        <w:rPr>
          <w:lang w:val="fr-FR"/>
        </w:rPr>
        <w:t xml:space="preserve"> se </w:t>
      </w:r>
      <w:proofErr w:type="spellStart"/>
      <w:r w:rsidRPr="008B04AA">
        <w:rPr>
          <w:lang w:val="fr-FR"/>
        </w:rPr>
        <w:t>upotrebljava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bez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člana</w:t>
      </w:r>
      <w:proofErr w:type="spellEnd"/>
      <w:r w:rsidRPr="008B04AA">
        <w:rPr>
          <w:lang w:val="fr-FR"/>
        </w:rPr>
        <w:t xml:space="preserve"> i </w:t>
      </w:r>
      <w:proofErr w:type="spellStart"/>
      <w:r w:rsidRPr="008B04AA">
        <w:rPr>
          <w:lang w:val="fr-FR"/>
        </w:rPr>
        <w:t>uvek</w:t>
      </w:r>
      <w:proofErr w:type="spellEnd"/>
      <w:r w:rsidRPr="008B04AA">
        <w:rPr>
          <w:lang w:val="fr-FR"/>
        </w:rPr>
        <w:t xml:space="preserve"> je u </w:t>
      </w:r>
      <w:proofErr w:type="spellStart"/>
      <w:r w:rsidRPr="008B04AA">
        <w:rPr>
          <w:lang w:val="fr-FR"/>
        </w:rPr>
        <w:t>množini</w:t>
      </w:r>
      <w:proofErr w:type="spellEnd"/>
      <w:r w:rsidRPr="008B04AA">
        <w:rPr>
          <w:lang w:val="fr-FR"/>
        </w:rPr>
        <w:t xml:space="preserve">. </w:t>
      </w:r>
    </w:p>
    <w:p w:rsidR="003C19AE" w:rsidRPr="008B04AA" w:rsidRDefault="003C19AE" w:rsidP="003C19AE">
      <w:pPr>
        <w:pStyle w:val="ListParagraph"/>
        <w:rPr>
          <w:lang w:val="fr-FR"/>
        </w:rPr>
      </w:pPr>
    </w:p>
    <w:p w:rsidR="003C19AE" w:rsidRPr="008B04AA" w:rsidRDefault="003C19AE" w:rsidP="003C19AE">
      <w:pPr>
        <w:pStyle w:val="ListParagraph"/>
        <w:rPr>
          <w:lang w:val="fr-FR"/>
        </w:rPr>
      </w:pPr>
      <w:r w:rsidRPr="008B04AA">
        <w:rPr>
          <w:lang w:val="fr-FR"/>
        </w:rPr>
        <w:t>Ex. Il a inv</w:t>
      </w:r>
      <w:r w:rsidR="008B04AA">
        <w:rPr>
          <w:lang w:val="fr-FR"/>
        </w:rPr>
        <w:t>ité</w:t>
      </w:r>
      <w:r w:rsidRPr="008B04AA">
        <w:rPr>
          <w:lang w:val="fr-FR"/>
        </w:rPr>
        <w:t xml:space="preserve"> quelques amis. = </w:t>
      </w:r>
      <w:proofErr w:type="spellStart"/>
      <w:r w:rsidRPr="008B04AA">
        <w:rPr>
          <w:lang w:val="fr-FR"/>
        </w:rPr>
        <w:t>Pozvao</w:t>
      </w:r>
      <w:proofErr w:type="spellEnd"/>
      <w:r w:rsidRPr="008B04AA">
        <w:rPr>
          <w:lang w:val="fr-FR"/>
        </w:rPr>
        <w:t xml:space="preserve"> je </w:t>
      </w:r>
      <w:proofErr w:type="spellStart"/>
      <w:r w:rsidRPr="008B04AA">
        <w:rPr>
          <w:lang w:val="fr-FR"/>
        </w:rPr>
        <w:t>nekoliko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prijatelja</w:t>
      </w:r>
      <w:proofErr w:type="spellEnd"/>
      <w:r w:rsidRPr="008B04AA">
        <w:rPr>
          <w:lang w:val="fr-FR"/>
        </w:rPr>
        <w:t xml:space="preserve">. </w:t>
      </w:r>
    </w:p>
    <w:p w:rsidR="003C19AE" w:rsidRPr="008B04AA" w:rsidRDefault="003C19AE" w:rsidP="003C19AE">
      <w:pPr>
        <w:pStyle w:val="ListParagraph"/>
        <w:rPr>
          <w:lang w:val="fr-FR"/>
        </w:rPr>
      </w:pPr>
      <w:r w:rsidRPr="008B04AA">
        <w:rPr>
          <w:lang w:val="fr-FR"/>
        </w:rPr>
        <w:t xml:space="preserve">      Que</w:t>
      </w:r>
      <w:r w:rsidR="008B04AA">
        <w:rPr>
          <w:lang w:val="fr-FR"/>
        </w:rPr>
        <w:t xml:space="preserve">lques </w:t>
      </w:r>
      <w:proofErr w:type="gramStart"/>
      <w:r w:rsidR="008B04AA">
        <w:rPr>
          <w:lang w:val="fr-FR"/>
        </w:rPr>
        <w:t>personne</w:t>
      </w:r>
      <w:proofErr w:type="gramEnd"/>
      <w:r w:rsidR="008B04AA">
        <w:rPr>
          <w:lang w:val="fr-FR"/>
        </w:rPr>
        <w:t xml:space="preserve"> se sont pré</w:t>
      </w:r>
      <w:r w:rsidRPr="008B04AA">
        <w:rPr>
          <w:lang w:val="fr-FR"/>
        </w:rPr>
        <w:t>sent</w:t>
      </w:r>
      <w:r w:rsidR="008B04AA">
        <w:rPr>
          <w:lang w:val="fr-FR"/>
        </w:rPr>
        <w:t>é</w:t>
      </w:r>
      <w:r w:rsidRPr="008B04AA">
        <w:rPr>
          <w:lang w:val="fr-FR"/>
        </w:rPr>
        <w:t xml:space="preserve">es au cours. = </w:t>
      </w:r>
      <w:proofErr w:type="spellStart"/>
      <w:r w:rsidRPr="008B04AA">
        <w:rPr>
          <w:lang w:val="fr-FR"/>
        </w:rPr>
        <w:t>Nekoliko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osoba</w:t>
      </w:r>
      <w:proofErr w:type="spellEnd"/>
      <w:r w:rsidRPr="008B04AA">
        <w:rPr>
          <w:lang w:val="fr-FR"/>
        </w:rPr>
        <w:t xml:space="preserve"> je </w:t>
      </w:r>
      <w:proofErr w:type="spellStart"/>
      <w:r w:rsidRPr="008B04AA">
        <w:rPr>
          <w:lang w:val="fr-FR"/>
        </w:rPr>
        <w:t>došlo</w:t>
      </w:r>
      <w:proofErr w:type="spellEnd"/>
      <w:r w:rsidRPr="008B04AA">
        <w:rPr>
          <w:lang w:val="fr-FR"/>
        </w:rPr>
        <w:t xml:space="preserve">/se </w:t>
      </w:r>
      <w:proofErr w:type="spellStart"/>
      <w:r w:rsidRPr="008B04AA">
        <w:rPr>
          <w:lang w:val="fr-FR"/>
        </w:rPr>
        <w:t>pojavilo</w:t>
      </w:r>
      <w:proofErr w:type="spellEnd"/>
      <w:r w:rsidRPr="008B04AA">
        <w:rPr>
          <w:lang w:val="fr-FR"/>
        </w:rPr>
        <w:t xml:space="preserve"> na </w:t>
      </w:r>
      <w:proofErr w:type="spellStart"/>
      <w:r w:rsidRPr="008B04AA">
        <w:rPr>
          <w:lang w:val="fr-FR"/>
        </w:rPr>
        <w:t>predavanju</w:t>
      </w:r>
      <w:proofErr w:type="spellEnd"/>
      <w:r w:rsidRPr="008B04AA">
        <w:rPr>
          <w:lang w:val="fr-FR"/>
        </w:rPr>
        <w:t xml:space="preserve">. </w:t>
      </w:r>
    </w:p>
    <w:p w:rsidR="003C19AE" w:rsidRPr="008B04AA" w:rsidRDefault="003C19AE" w:rsidP="003C19AE">
      <w:pPr>
        <w:pStyle w:val="ListParagraph"/>
        <w:rPr>
          <w:lang w:val="fr-FR"/>
        </w:rPr>
      </w:pPr>
    </w:p>
    <w:p w:rsidR="003C19AE" w:rsidRDefault="003C19AE" w:rsidP="003C19AE">
      <w:pPr>
        <w:pStyle w:val="ListParagraph"/>
      </w:pPr>
      <w:proofErr w:type="gramStart"/>
      <w:r>
        <w:t>2a. Ovde treba pomenuti i pridev CERTAIN koji se prevodi kao „neki“.</w:t>
      </w:r>
      <w:proofErr w:type="gramEnd"/>
      <w:r>
        <w:t xml:space="preserve"> </w:t>
      </w:r>
    </w:p>
    <w:p w:rsidR="003C19AE" w:rsidRDefault="003C19AE" w:rsidP="003C19AE">
      <w:pPr>
        <w:pStyle w:val="ListParagraph"/>
      </w:pPr>
    </w:p>
    <w:p w:rsidR="003C19AE" w:rsidRDefault="003C19AE" w:rsidP="003C19AE">
      <w:pPr>
        <w:pStyle w:val="ListParagraph"/>
      </w:pPr>
      <w:r w:rsidRPr="008B04AA">
        <w:rPr>
          <w:lang w:val="fr-FR"/>
        </w:rPr>
        <w:t>Ex. Certains livres sont t</w:t>
      </w:r>
      <w:r w:rsidR="008B04AA">
        <w:rPr>
          <w:lang w:val="fr-FR"/>
        </w:rPr>
        <w:t xml:space="preserve">rès </w:t>
      </w:r>
      <w:proofErr w:type="gramStart"/>
      <w:r w:rsidR="008B04AA">
        <w:rPr>
          <w:lang w:val="fr-FR"/>
        </w:rPr>
        <w:t>chè</w:t>
      </w:r>
      <w:r w:rsidRPr="008B04AA">
        <w:rPr>
          <w:lang w:val="fr-FR"/>
        </w:rPr>
        <w:t>res</w:t>
      </w:r>
      <w:proofErr w:type="gramEnd"/>
      <w:r w:rsidRPr="008B04AA">
        <w:rPr>
          <w:lang w:val="fr-FR"/>
        </w:rPr>
        <w:t xml:space="preserve">. = </w:t>
      </w:r>
      <w:proofErr w:type="spellStart"/>
      <w:r w:rsidRPr="008B04AA">
        <w:rPr>
          <w:lang w:val="fr-FR"/>
        </w:rPr>
        <w:t>Neke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knjige</w:t>
      </w:r>
      <w:proofErr w:type="spellEnd"/>
      <w:r w:rsidRPr="008B04AA">
        <w:rPr>
          <w:lang w:val="fr-FR"/>
        </w:rPr>
        <w:t xml:space="preserve"> su </w:t>
      </w:r>
      <w:proofErr w:type="spellStart"/>
      <w:r w:rsidRPr="008B04AA">
        <w:rPr>
          <w:lang w:val="fr-FR"/>
        </w:rPr>
        <w:t>veoma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skupe</w:t>
      </w:r>
      <w:proofErr w:type="spellEnd"/>
      <w:r w:rsidRPr="008B04AA">
        <w:rPr>
          <w:lang w:val="fr-FR"/>
        </w:rPr>
        <w:t xml:space="preserve">. </w:t>
      </w:r>
      <w:r>
        <w:t>(</w:t>
      </w:r>
      <w:proofErr w:type="spellStart"/>
      <w:r>
        <w:t>ovde</w:t>
      </w:r>
      <w:proofErr w:type="spellEnd"/>
      <w:r>
        <w:t xml:space="preserve"> je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reč o neodređenoj količini). </w:t>
      </w:r>
    </w:p>
    <w:p w:rsidR="003C19AE" w:rsidRDefault="003C19AE" w:rsidP="003C19AE">
      <w:pPr>
        <w:pStyle w:val="ListParagraph"/>
      </w:pPr>
    </w:p>
    <w:tbl>
      <w:tblPr>
        <w:tblStyle w:val="TableGrid"/>
        <w:tblW w:w="0" w:type="auto"/>
        <w:tblLook w:val="04A0"/>
      </w:tblPr>
      <w:tblGrid>
        <w:gridCol w:w="1008"/>
        <w:gridCol w:w="2430"/>
        <w:gridCol w:w="2430"/>
      </w:tblGrid>
      <w:tr w:rsidR="003C19AE" w:rsidTr="001D2FF1">
        <w:tc>
          <w:tcPr>
            <w:tcW w:w="1008" w:type="dxa"/>
          </w:tcPr>
          <w:p w:rsidR="003C19AE" w:rsidRDefault="003C19AE" w:rsidP="001D2FF1"/>
        </w:tc>
        <w:tc>
          <w:tcPr>
            <w:tcW w:w="2430" w:type="dxa"/>
          </w:tcPr>
          <w:p w:rsidR="003C19AE" w:rsidRDefault="003C19AE" w:rsidP="001D2FF1">
            <w:pPr>
              <w:jc w:val="center"/>
            </w:pPr>
            <w:r>
              <w:t>Jednina</w:t>
            </w:r>
          </w:p>
        </w:tc>
        <w:tc>
          <w:tcPr>
            <w:tcW w:w="2430" w:type="dxa"/>
          </w:tcPr>
          <w:p w:rsidR="003C19AE" w:rsidRDefault="003C19AE" w:rsidP="001D2FF1">
            <w:pPr>
              <w:jc w:val="center"/>
            </w:pPr>
            <w:r>
              <w:t>Množina</w:t>
            </w:r>
          </w:p>
        </w:tc>
      </w:tr>
      <w:tr w:rsidR="003C19AE" w:rsidTr="001D2FF1">
        <w:tc>
          <w:tcPr>
            <w:tcW w:w="1008" w:type="dxa"/>
          </w:tcPr>
          <w:p w:rsidR="003C19AE" w:rsidRDefault="003C19AE" w:rsidP="001D2FF1">
            <w:r>
              <w:t>Muški r.</w:t>
            </w:r>
          </w:p>
        </w:tc>
        <w:tc>
          <w:tcPr>
            <w:tcW w:w="2430" w:type="dxa"/>
          </w:tcPr>
          <w:p w:rsidR="003C19AE" w:rsidRDefault="003C19AE" w:rsidP="001D2FF1">
            <w:pPr>
              <w:jc w:val="center"/>
            </w:pPr>
            <w:r>
              <w:t>CERTAIN</w:t>
            </w:r>
          </w:p>
        </w:tc>
        <w:tc>
          <w:tcPr>
            <w:tcW w:w="2430" w:type="dxa"/>
          </w:tcPr>
          <w:p w:rsidR="003C19AE" w:rsidRDefault="003C19AE" w:rsidP="001D2FF1">
            <w:pPr>
              <w:jc w:val="center"/>
            </w:pPr>
            <w:r>
              <w:t>CERTAINS</w:t>
            </w:r>
          </w:p>
        </w:tc>
      </w:tr>
      <w:tr w:rsidR="003C19AE" w:rsidTr="001D2FF1">
        <w:tc>
          <w:tcPr>
            <w:tcW w:w="1008" w:type="dxa"/>
          </w:tcPr>
          <w:p w:rsidR="003C19AE" w:rsidRDefault="003C19AE" w:rsidP="001D2FF1">
            <w:r>
              <w:t>Ženski r.</w:t>
            </w:r>
          </w:p>
        </w:tc>
        <w:tc>
          <w:tcPr>
            <w:tcW w:w="2430" w:type="dxa"/>
          </w:tcPr>
          <w:p w:rsidR="003C19AE" w:rsidRDefault="003C19AE" w:rsidP="001D2FF1">
            <w:pPr>
              <w:jc w:val="center"/>
            </w:pPr>
            <w:r>
              <w:t>CERTAINE</w:t>
            </w:r>
          </w:p>
        </w:tc>
        <w:tc>
          <w:tcPr>
            <w:tcW w:w="2430" w:type="dxa"/>
          </w:tcPr>
          <w:p w:rsidR="003C19AE" w:rsidRDefault="003C19AE" w:rsidP="001D2FF1">
            <w:pPr>
              <w:jc w:val="center"/>
            </w:pPr>
            <w:r>
              <w:t>CERTAINES</w:t>
            </w:r>
          </w:p>
        </w:tc>
      </w:tr>
    </w:tbl>
    <w:p w:rsidR="003C19AE" w:rsidRDefault="003C19AE" w:rsidP="003C19AE">
      <w:pPr>
        <w:pStyle w:val="ListParagraph"/>
      </w:pPr>
    </w:p>
    <w:p w:rsidR="003C19AE" w:rsidRDefault="003C19AE" w:rsidP="003C19AE">
      <w:pPr>
        <w:pStyle w:val="ListParagraph"/>
      </w:pPr>
      <w:r>
        <w:t xml:space="preserve">I posle ovog prideva imenica se upotrebljava bez člana. </w:t>
      </w:r>
    </w:p>
    <w:p w:rsidR="003C19AE" w:rsidRDefault="003C19AE" w:rsidP="003C19AE">
      <w:pPr>
        <w:pStyle w:val="ListParagraph"/>
      </w:pPr>
    </w:p>
    <w:p w:rsidR="003C19AE" w:rsidRPr="008B04AA" w:rsidRDefault="003C19AE" w:rsidP="003C19AE">
      <w:pPr>
        <w:pStyle w:val="ListParagraph"/>
        <w:rPr>
          <w:lang w:val="fr-FR"/>
        </w:rPr>
      </w:pPr>
      <w:r w:rsidRPr="008B04AA">
        <w:rPr>
          <w:lang w:val="fr-FR"/>
        </w:rPr>
        <w:t xml:space="preserve">2b. PLUSIEURS </w:t>
      </w:r>
      <w:proofErr w:type="spellStart"/>
      <w:r w:rsidRPr="008B04AA">
        <w:rPr>
          <w:lang w:val="fr-FR"/>
        </w:rPr>
        <w:t>znači</w:t>
      </w:r>
      <w:proofErr w:type="spellEnd"/>
      <w:r w:rsidRPr="008B04AA">
        <w:rPr>
          <w:lang w:val="fr-FR"/>
        </w:rPr>
        <w:t xml:space="preserve"> „</w:t>
      </w:r>
      <w:proofErr w:type="spellStart"/>
      <w:r w:rsidRPr="008B04AA">
        <w:rPr>
          <w:lang w:val="fr-FR"/>
        </w:rPr>
        <w:t>više</w:t>
      </w:r>
      <w:proofErr w:type="spellEnd"/>
      <w:r w:rsidRPr="008B04AA">
        <w:rPr>
          <w:lang w:val="fr-FR"/>
        </w:rPr>
        <w:t>“:</w:t>
      </w:r>
    </w:p>
    <w:p w:rsidR="003C19AE" w:rsidRPr="008B04AA" w:rsidRDefault="003C19AE" w:rsidP="003C19AE">
      <w:pPr>
        <w:pStyle w:val="ListParagraph"/>
        <w:rPr>
          <w:lang w:val="fr-FR"/>
        </w:rPr>
      </w:pPr>
    </w:p>
    <w:p w:rsidR="003C19AE" w:rsidRPr="008B04AA" w:rsidRDefault="008B04AA" w:rsidP="003C19AE">
      <w:pPr>
        <w:pStyle w:val="ListParagraph"/>
        <w:rPr>
          <w:lang w:val="fr-FR"/>
        </w:rPr>
      </w:pPr>
      <w:r>
        <w:rPr>
          <w:lang w:val="fr-FR"/>
        </w:rPr>
        <w:t>Ex. Plusieurs élèves ont donné la bonne ré</w:t>
      </w:r>
      <w:r w:rsidR="003C19AE" w:rsidRPr="008B04AA">
        <w:rPr>
          <w:lang w:val="fr-FR"/>
        </w:rPr>
        <w:t xml:space="preserve">ponse. = </w:t>
      </w:r>
      <w:proofErr w:type="spellStart"/>
      <w:r w:rsidR="003C19AE" w:rsidRPr="008B04AA">
        <w:rPr>
          <w:lang w:val="fr-FR"/>
        </w:rPr>
        <w:t>Više</w:t>
      </w:r>
      <w:proofErr w:type="spellEnd"/>
      <w:r w:rsidR="003C19AE" w:rsidRPr="008B04AA">
        <w:rPr>
          <w:lang w:val="fr-FR"/>
        </w:rPr>
        <w:t xml:space="preserve"> </w:t>
      </w:r>
      <w:proofErr w:type="spellStart"/>
      <w:r w:rsidR="003C19AE" w:rsidRPr="008B04AA">
        <w:rPr>
          <w:lang w:val="fr-FR"/>
        </w:rPr>
        <w:t>učenika</w:t>
      </w:r>
      <w:proofErr w:type="spellEnd"/>
      <w:r w:rsidR="003C19AE" w:rsidRPr="008B04AA">
        <w:rPr>
          <w:lang w:val="fr-FR"/>
        </w:rPr>
        <w:t xml:space="preserve"> je </w:t>
      </w:r>
      <w:proofErr w:type="spellStart"/>
      <w:r w:rsidR="003C19AE" w:rsidRPr="008B04AA">
        <w:rPr>
          <w:lang w:val="fr-FR"/>
        </w:rPr>
        <w:t>dalo</w:t>
      </w:r>
      <w:proofErr w:type="spellEnd"/>
      <w:r w:rsidR="003C19AE" w:rsidRPr="008B04AA">
        <w:rPr>
          <w:lang w:val="fr-FR"/>
        </w:rPr>
        <w:t xml:space="preserve"> </w:t>
      </w:r>
      <w:proofErr w:type="spellStart"/>
      <w:r w:rsidR="003C19AE" w:rsidRPr="008B04AA">
        <w:rPr>
          <w:lang w:val="fr-FR"/>
        </w:rPr>
        <w:t>tačan</w:t>
      </w:r>
      <w:proofErr w:type="spellEnd"/>
      <w:r w:rsidR="003C19AE" w:rsidRPr="008B04AA">
        <w:rPr>
          <w:lang w:val="fr-FR"/>
        </w:rPr>
        <w:t xml:space="preserve"> </w:t>
      </w:r>
      <w:proofErr w:type="spellStart"/>
      <w:r w:rsidR="003C19AE" w:rsidRPr="008B04AA">
        <w:rPr>
          <w:lang w:val="fr-FR"/>
        </w:rPr>
        <w:t>odgovor</w:t>
      </w:r>
      <w:proofErr w:type="spellEnd"/>
      <w:r w:rsidR="003C19AE" w:rsidRPr="008B04AA">
        <w:rPr>
          <w:lang w:val="fr-FR"/>
        </w:rPr>
        <w:t xml:space="preserve">. </w:t>
      </w:r>
    </w:p>
    <w:p w:rsidR="003C19AE" w:rsidRPr="008B04AA" w:rsidRDefault="003C19AE" w:rsidP="003C19AE">
      <w:pPr>
        <w:pStyle w:val="ListParagraph"/>
        <w:rPr>
          <w:lang w:val="fr-FR"/>
        </w:rPr>
      </w:pPr>
    </w:p>
    <w:p w:rsidR="003C19AE" w:rsidRPr="008B04AA" w:rsidRDefault="003C19AE" w:rsidP="003C19AE">
      <w:pPr>
        <w:pStyle w:val="ListParagraph"/>
        <w:rPr>
          <w:lang w:val="fr-FR"/>
        </w:rPr>
      </w:pPr>
    </w:p>
    <w:p w:rsidR="003C19AE" w:rsidRPr="008B04AA" w:rsidRDefault="003C19AE" w:rsidP="003C19AE">
      <w:pPr>
        <w:pStyle w:val="ListParagraph"/>
        <w:numPr>
          <w:ilvl w:val="0"/>
          <w:numId w:val="1"/>
        </w:numPr>
        <w:rPr>
          <w:lang w:val="fr-FR"/>
        </w:rPr>
      </w:pPr>
      <w:r w:rsidRPr="008B04AA">
        <w:rPr>
          <w:lang w:val="fr-FR"/>
        </w:rPr>
        <w:t xml:space="preserve">CHAQUE </w:t>
      </w:r>
      <w:proofErr w:type="spellStart"/>
      <w:r w:rsidRPr="008B04AA">
        <w:rPr>
          <w:lang w:val="fr-FR"/>
        </w:rPr>
        <w:t>znači</w:t>
      </w:r>
      <w:proofErr w:type="spellEnd"/>
      <w:r w:rsidRPr="008B04AA">
        <w:rPr>
          <w:lang w:val="fr-FR"/>
        </w:rPr>
        <w:t xml:space="preserve"> „</w:t>
      </w:r>
      <w:proofErr w:type="spellStart"/>
      <w:r w:rsidRPr="008B04AA">
        <w:rPr>
          <w:lang w:val="fr-FR"/>
        </w:rPr>
        <w:t>svaki</w:t>
      </w:r>
      <w:proofErr w:type="gramStart"/>
      <w:r w:rsidRPr="008B04AA">
        <w:rPr>
          <w:lang w:val="fr-FR"/>
        </w:rPr>
        <w:t>,a</w:t>
      </w:r>
      <w:proofErr w:type="spellEnd"/>
      <w:proofErr w:type="gramEnd"/>
      <w:r w:rsidRPr="008B04AA">
        <w:rPr>
          <w:lang w:val="fr-FR"/>
        </w:rPr>
        <w:t xml:space="preserve">“. I </w:t>
      </w:r>
      <w:proofErr w:type="spellStart"/>
      <w:r w:rsidRPr="008B04AA">
        <w:rPr>
          <w:lang w:val="fr-FR"/>
        </w:rPr>
        <w:t>ovaj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pridev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uvodi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imenicu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bez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člana</w:t>
      </w:r>
      <w:proofErr w:type="spellEnd"/>
      <w:r w:rsidRPr="008B04AA">
        <w:rPr>
          <w:lang w:val="fr-FR"/>
        </w:rPr>
        <w:t xml:space="preserve">. </w:t>
      </w:r>
    </w:p>
    <w:p w:rsidR="003C19AE" w:rsidRPr="008B04AA" w:rsidRDefault="003C19AE" w:rsidP="003C19AE">
      <w:pPr>
        <w:pStyle w:val="ListParagraph"/>
        <w:rPr>
          <w:lang w:val="fr-FR"/>
        </w:rPr>
      </w:pPr>
    </w:p>
    <w:p w:rsidR="003C19AE" w:rsidRPr="008B04AA" w:rsidRDefault="003C19AE" w:rsidP="003C19AE">
      <w:pPr>
        <w:pStyle w:val="ListParagraph"/>
        <w:rPr>
          <w:lang w:val="fr-FR"/>
        </w:rPr>
      </w:pPr>
      <w:r w:rsidRPr="008B04AA">
        <w:rPr>
          <w:lang w:val="fr-FR"/>
        </w:rPr>
        <w:t xml:space="preserve">Ex. Ils jouent </w:t>
      </w:r>
      <w:r w:rsidR="008B04AA">
        <w:rPr>
          <w:lang w:val="fr-FR"/>
        </w:rPr>
        <w:t>souvent, mais chaque fois leur é</w:t>
      </w:r>
      <w:r w:rsidRPr="008B04AA">
        <w:rPr>
          <w:lang w:val="fr-FR"/>
        </w:rPr>
        <w:t xml:space="preserve">quipe perd le match. = </w:t>
      </w:r>
      <w:proofErr w:type="spellStart"/>
      <w:r w:rsidRPr="008B04AA">
        <w:rPr>
          <w:lang w:val="fr-FR"/>
        </w:rPr>
        <w:t>Oni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često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igraju</w:t>
      </w:r>
      <w:proofErr w:type="spellEnd"/>
      <w:r w:rsidRPr="008B04AA">
        <w:rPr>
          <w:lang w:val="fr-FR"/>
        </w:rPr>
        <w:t xml:space="preserve">, </w:t>
      </w:r>
      <w:proofErr w:type="spellStart"/>
      <w:r w:rsidRPr="008B04AA">
        <w:rPr>
          <w:lang w:val="fr-FR"/>
        </w:rPr>
        <w:t>ali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svaki</w:t>
      </w:r>
      <w:proofErr w:type="spellEnd"/>
      <w:r w:rsidRPr="008B04AA">
        <w:rPr>
          <w:lang w:val="fr-FR"/>
        </w:rPr>
        <w:t xml:space="preserve"> put </w:t>
      </w:r>
      <w:proofErr w:type="spellStart"/>
      <w:r w:rsidRPr="008B04AA">
        <w:rPr>
          <w:lang w:val="fr-FR"/>
        </w:rPr>
        <w:t>njihov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tim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izgubi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meč</w:t>
      </w:r>
      <w:proofErr w:type="spellEnd"/>
      <w:r w:rsidRPr="008B04AA">
        <w:rPr>
          <w:lang w:val="fr-FR"/>
        </w:rPr>
        <w:t xml:space="preserve">. </w:t>
      </w:r>
    </w:p>
    <w:p w:rsidR="003C19AE" w:rsidRPr="008B04AA" w:rsidRDefault="003C19AE" w:rsidP="003C19AE">
      <w:pPr>
        <w:pStyle w:val="ListParagraph"/>
        <w:rPr>
          <w:lang w:val="fr-FR"/>
        </w:rPr>
      </w:pPr>
    </w:p>
    <w:p w:rsidR="003C19AE" w:rsidRPr="008B04AA" w:rsidRDefault="003C19AE" w:rsidP="003C19AE">
      <w:pPr>
        <w:pStyle w:val="ListParagraph"/>
        <w:numPr>
          <w:ilvl w:val="0"/>
          <w:numId w:val="1"/>
        </w:numPr>
        <w:rPr>
          <w:lang w:val="fr-FR"/>
        </w:rPr>
      </w:pPr>
      <w:r w:rsidRPr="008B04AA">
        <w:rPr>
          <w:lang w:val="fr-FR"/>
        </w:rPr>
        <w:t xml:space="preserve">AUCUN/E </w:t>
      </w:r>
      <w:proofErr w:type="spellStart"/>
      <w:r w:rsidRPr="008B04AA">
        <w:rPr>
          <w:lang w:val="fr-FR"/>
        </w:rPr>
        <w:t>znači</w:t>
      </w:r>
      <w:proofErr w:type="spellEnd"/>
      <w:r w:rsidRPr="008B04AA">
        <w:rPr>
          <w:lang w:val="fr-FR"/>
        </w:rPr>
        <w:t xml:space="preserve"> „</w:t>
      </w:r>
      <w:proofErr w:type="spellStart"/>
      <w:r w:rsidRPr="008B04AA">
        <w:rPr>
          <w:lang w:val="fr-FR"/>
        </w:rPr>
        <w:t>nijedan</w:t>
      </w:r>
      <w:proofErr w:type="gramStart"/>
      <w:r w:rsidRPr="008B04AA">
        <w:rPr>
          <w:lang w:val="fr-FR"/>
        </w:rPr>
        <w:t>,a</w:t>
      </w:r>
      <w:proofErr w:type="spellEnd"/>
      <w:proofErr w:type="gramEnd"/>
      <w:r w:rsidRPr="008B04AA">
        <w:rPr>
          <w:lang w:val="fr-FR"/>
        </w:rPr>
        <w:t xml:space="preserve">“. </w:t>
      </w:r>
      <w:proofErr w:type="spellStart"/>
      <w:r w:rsidRPr="008B04AA">
        <w:rPr>
          <w:lang w:val="fr-FR"/>
        </w:rPr>
        <w:t>Ukoliko</w:t>
      </w:r>
      <w:proofErr w:type="spellEnd"/>
      <w:r w:rsidRPr="008B04AA">
        <w:rPr>
          <w:lang w:val="fr-FR"/>
        </w:rPr>
        <w:t xml:space="preserve"> je </w:t>
      </w:r>
      <w:proofErr w:type="spellStart"/>
      <w:r w:rsidRPr="008B04AA">
        <w:rPr>
          <w:lang w:val="fr-FR"/>
        </w:rPr>
        <w:t>ova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reč</w:t>
      </w:r>
      <w:proofErr w:type="spellEnd"/>
      <w:r w:rsidRPr="008B04AA">
        <w:rPr>
          <w:lang w:val="fr-FR"/>
        </w:rPr>
        <w:t xml:space="preserve"> deo </w:t>
      </w:r>
      <w:proofErr w:type="spellStart"/>
      <w:r w:rsidRPr="008B04AA">
        <w:rPr>
          <w:lang w:val="fr-FR"/>
        </w:rPr>
        <w:t>objekta</w:t>
      </w:r>
      <w:proofErr w:type="spellEnd"/>
      <w:r w:rsidRPr="008B04AA">
        <w:rPr>
          <w:lang w:val="fr-FR"/>
        </w:rPr>
        <w:t xml:space="preserve"> u </w:t>
      </w:r>
      <w:proofErr w:type="spellStart"/>
      <w:r w:rsidRPr="008B04AA">
        <w:rPr>
          <w:lang w:val="fr-FR"/>
        </w:rPr>
        <w:t>negativnom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iskazu</w:t>
      </w:r>
      <w:proofErr w:type="spellEnd"/>
      <w:r w:rsidRPr="008B04AA">
        <w:rPr>
          <w:lang w:val="fr-FR"/>
        </w:rPr>
        <w:t xml:space="preserve">, ne </w:t>
      </w:r>
      <w:proofErr w:type="spellStart"/>
      <w:r w:rsidRPr="008B04AA">
        <w:rPr>
          <w:lang w:val="fr-FR"/>
        </w:rPr>
        <w:t>upotrebljava</w:t>
      </w:r>
      <w:proofErr w:type="spellEnd"/>
      <w:r w:rsidRPr="008B04AA">
        <w:rPr>
          <w:lang w:val="fr-FR"/>
        </w:rPr>
        <w:t xml:space="preserve"> se </w:t>
      </w:r>
      <w:proofErr w:type="spellStart"/>
      <w:r w:rsidRPr="008B04AA">
        <w:rPr>
          <w:lang w:val="fr-FR"/>
        </w:rPr>
        <w:t>drugi</w:t>
      </w:r>
      <w:proofErr w:type="spellEnd"/>
      <w:r w:rsidRPr="008B04AA">
        <w:rPr>
          <w:lang w:val="fr-FR"/>
        </w:rPr>
        <w:t xml:space="preserve"> deo </w:t>
      </w:r>
      <w:proofErr w:type="spellStart"/>
      <w:r w:rsidRPr="008B04AA">
        <w:rPr>
          <w:lang w:val="fr-FR"/>
        </w:rPr>
        <w:t>negacije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jer</w:t>
      </w:r>
      <w:proofErr w:type="spellEnd"/>
      <w:r w:rsidRPr="008B04AA">
        <w:rPr>
          <w:lang w:val="fr-FR"/>
        </w:rPr>
        <w:t xml:space="preserve"> je </w:t>
      </w:r>
      <w:proofErr w:type="spellStart"/>
      <w:r w:rsidRPr="008B04AA">
        <w:rPr>
          <w:lang w:val="fr-FR"/>
        </w:rPr>
        <w:t>ovaj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pridev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već</w:t>
      </w:r>
      <w:proofErr w:type="spellEnd"/>
      <w:r w:rsidRPr="008B04AA">
        <w:rPr>
          <w:lang w:val="fr-FR"/>
        </w:rPr>
        <w:t xml:space="preserve"> po </w:t>
      </w:r>
      <w:proofErr w:type="spellStart"/>
      <w:r w:rsidRPr="008B04AA">
        <w:rPr>
          <w:lang w:val="fr-FR"/>
        </w:rPr>
        <w:t>sebi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sadrži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negaciju</w:t>
      </w:r>
      <w:proofErr w:type="spellEnd"/>
      <w:r w:rsidRPr="008B04AA">
        <w:rPr>
          <w:lang w:val="fr-FR"/>
        </w:rPr>
        <w:t>:</w:t>
      </w:r>
    </w:p>
    <w:p w:rsidR="003C19AE" w:rsidRPr="008B04AA" w:rsidRDefault="003C19AE" w:rsidP="003C19AE">
      <w:pPr>
        <w:pStyle w:val="ListParagraph"/>
        <w:rPr>
          <w:lang w:val="fr-FR"/>
        </w:rPr>
      </w:pPr>
    </w:p>
    <w:p w:rsidR="003C19AE" w:rsidRPr="008B04AA" w:rsidRDefault="003C19AE" w:rsidP="003C19AE">
      <w:pPr>
        <w:pStyle w:val="ListParagraph"/>
        <w:rPr>
          <w:lang w:val="fr-FR"/>
        </w:rPr>
      </w:pPr>
      <w:r w:rsidRPr="008B04AA">
        <w:rPr>
          <w:lang w:val="fr-FR"/>
        </w:rPr>
        <w:t xml:space="preserve">Ex. Il ne pratique aucun sport. = On ne </w:t>
      </w:r>
      <w:proofErr w:type="spellStart"/>
      <w:r w:rsidRPr="008B04AA">
        <w:rPr>
          <w:lang w:val="fr-FR"/>
        </w:rPr>
        <w:t>trenira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nijedan</w:t>
      </w:r>
      <w:proofErr w:type="spellEnd"/>
      <w:r w:rsidRPr="008B04AA">
        <w:rPr>
          <w:lang w:val="fr-FR"/>
        </w:rPr>
        <w:t xml:space="preserve"> sport. </w:t>
      </w:r>
    </w:p>
    <w:p w:rsidR="003C19AE" w:rsidRPr="008B04AA" w:rsidRDefault="003C19AE" w:rsidP="003C19AE">
      <w:pPr>
        <w:pStyle w:val="ListParagraph"/>
        <w:rPr>
          <w:lang w:val="fr-FR"/>
        </w:rPr>
      </w:pPr>
      <w:r w:rsidRPr="008B04AA">
        <w:rPr>
          <w:lang w:val="fr-FR"/>
        </w:rPr>
        <w:t>(</w:t>
      </w:r>
      <w:proofErr w:type="spellStart"/>
      <w:proofErr w:type="gramStart"/>
      <w:r w:rsidRPr="008B04AA">
        <w:rPr>
          <w:lang w:val="fr-FR"/>
        </w:rPr>
        <w:t>nepravilno</w:t>
      </w:r>
      <w:proofErr w:type="spellEnd"/>
      <w:proofErr w:type="gramEnd"/>
      <w:r w:rsidRPr="008B04AA">
        <w:rPr>
          <w:lang w:val="fr-FR"/>
        </w:rPr>
        <w:t xml:space="preserve">: *il ne pratique pas aucun sport). </w:t>
      </w:r>
    </w:p>
    <w:p w:rsidR="003C19AE" w:rsidRPr="008B04AA" w:rsidRDefault="003C19AE" w:rsidP="003C19AE">
      <w:pPr>
        <w:pStyle w:val="ListParagraph"/>
        <w:rPr>
          <w:lang w:val="fr-FR"/>
        </w:rPr>
      </w:pPr>
    </w:p>
    <w:p w:rsidR="003C19AE" w:rsidRPr="008B04AA" w:rsidRDefault="003C19AE" w:rsidP="003C19AE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8B04AA">
        <w:rPr>
          <w:lang w:val="fr-FR"/>
        </w:rPr>
        <w:t>Ipsred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prideva</w:t>
      </w:r>
      <w:proofErr w:type="spellEnd"/>
      <w:r w:rsidRPr="008B04AA">
        <w:rPr>
          <w:lang w:val="fr-FR"/>
        </w:rPr>
        <w:t xml:space="preserve"> AUTRE se </w:t>
      </w:r>
      <w:proofErr w:type="spellStart"/>
      <w:r w:rsidRPr="008B04AA">
        <w:rPr>
          <w:lang w:val="fr-FR"/>
        </w:rPr>
        <w:t>može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upotrebiti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određeni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ili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neodređeni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član</w:t>
      </w:r>
      <w:proofErr w:type="spellEnd"/>
      <w:r w:rsidRPr="008B04AA">
        <w:rPr>
          <w:lang w:val="fr-FR"/>
        </w:rPr>
        <w:t xml:space="preserve"> i </w:t>
      </w:r>
      <w:proofErr w:type="spellStart"/>
      <w:r w:rsidRPr="008B04AA">
        <w:rPr>
          <w:lang w:val="fr-FR"/>
        </w:rPr>
        <w:t>prevodi</w:t>
      </w:r>
      <w:proofErr w:type="spellEnd"/>
      <w:r w:rsidRPr="008B04AA">
        <w:rPr>
          <w:lang w:val="fr-FR"/>
        </w:rPr>
        <w:t xml:space="preserve"> se „</w:t>
      </w:r>
      <w:proofErr w:type="spellStart"/>
      <w:r w:rsidRPr="008B04AA">
        <w:rPr>
          <w:lang w:val="fr-FR"/>
        </w:rPr>
        <w:t>drugi</w:t>
      </w:r>
      <w:proofErr w:type="spellEnd"/>
      <w:r w:rsidRPr="008B04AA">
        <w:rPr>
          <w:lang w:val="fr-FR"/>
        </w:rPr>
        <w:t xml:space="preserve">“. </w:t>
      </w:r>
    </w:p>
    <w:p w:rsidR="003C19AE" w:rsidRPr="008B04AA" w:rsidRDefault="003C19AE" w:rsidP="003C19AE">
      <w:pPr>
        <w:pStyle w:val="ListParagraph"/>
        <w:rPr>
          <w:lang w:val="fr-FR"/>
        </w:rPr>
      </w:pPr>
    </w:p>
    <w:p w:rsidR="003C19AE" w:rsidRPr="008B04AA" w:rsidRDefault="003C19AE" w:rsidP="003C19AE">
      <w:pPr>
        <w:pStyle w:val="ListParagraph"/>
        <w:rPr>
          <w:lang w:val="fr-FR"/>
        </w:rPr>
      </w:pPr>
      <w:r w:rsidRPr="008B04AA">
        <w:rPr>
          <w:lang w:val="fr-FR"/>
        </w:rPr>
        <w:t xml:space="preserve">5a. </w:t>
      </w:r>
      <w:proofErr w:type="spellStart"/>
      <w:r w:rsidRPr="008B04AA">
        <w:rPr>
          <w:lang w:val="fr-FR"/>
        </w:rPr>
        <w:t>Slučaj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kada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ispred</w:t>
      </w:r>
      <w:proofErr w:type="spellEnd"/>
      <w:r w:rsidRPr="008B04AA">
        <w:rPr>
          <w:lang w:val="fr-FR"/>
        </w:rPr>
        <w:t xml:space="preserve"> AUTRE </w:t>
      </w:r>
      <w:proofErr w:type="spellStart"/>
      <w:r w:rsidRPr="008B04AA">
        <w:rPr>
          <w:lang w:val="fr-FR"/>
        </w:rPr>
        <w:t>dolazi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određeni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član</w:t>
      </w:r>
      <w:proofErr w:type="spellEnd"/>
      <w:r w:rsidRPr="008B04AA">
        <w:rPr>
          <w:lang w:val="fr-FR"/>
        </w:rPr>
        <w:t xml:space="preserve">. O </w:t>
      </w:r>
      <w:proofErr w:type="spellStart"/>
      <w:r w:rsidRPr="008B04AA">
        <w:rPr>
          <w:lang w:val="fr-FR"/>
        </w:rPr>
        <w:t>uvom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slučaju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pridev</w:t>
      </w:r>
      <w:proofErr w:type="spellEnd"/>
      <w:r w:rsidRPr="008B04AA">
        <w:rPr>
          <w:lang w:val="fr-FR"/>
        </w:rPr>
        <w:t xml:space="preserve"> se </w:t>
      </w:r>
      <w:proofErr w:type="spellStart"/>
      <w:r w:rsidRPr="008B04AA">
        <w:rPr>
          <w:lang w:val="fr-FR"/>
        </w:rPr>
        <w:t>prevodi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kao</w:t>
      </w:r>
      <w:proofErr w:type="spellEnd"/>
      <w:r w:rsidRPr="008B04AA">
        <w:rPr>
          <w:lang w:val="fr-FR"/>
        </w:rPr>
        <w:t xml:space="preserve"> „</w:t>
      </w:r>
      <w:proofErr w:type="spellStart"/>
      <w:r w:rsidRPr="008B04AA">
        <w:rPr>
          <w:lang w:val="fr-FR"/>
        </w:rPr>
        <w:t>onaj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drugi</w:t>
      </w:r>
      <w:proofErr w:type="spellEnd"/>
      <w:r w:rsidRPr="008B04AA">
        <w:rPr>
          <w:lang w:val="fr-FR"/>
        </w:rPr>
        <w:t xml:space="preserve"> (</w:t>
      </w:r>
      <w:proofErr w:type="spellStart"/>
      <w:r w:rsidRPr="008B04AA">
        <w:rPr>
          <w:lang w:val="fr-FR"/>
        </w:rPr>
        <w:t>od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dva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člana</w:t>
      </w:r>
      <w:proofErr w:type="spellEnd"/>
      <w:r w:rsidRPr="008B04AA">
        <w:rPr>
          <w:lang w:val="fr-FR"/>
        </w:rPr>
        <w:t xml:space="preserve">), </w:t>
      </w:r>
      <w:proofErr w:type="spellStart"/>
      <w:r w:rsidRPr="008B04AA">
        <w:rPr>
          <w:lang w:val="fr-FR"/>
        </w:rPr>
        <w:t>ostali</w:t>
      </w:r>
      <w:proofErr w:type="spellEnd"/>
      <w:r w:rsidRPr="008B04AA">
        <w:rPr>
          <w:lang w:val="fr-FR"/>
        </w:rPr>
        <w:t xml:space="preserve">“. U </w:t>
      </w:r>
      <w:proofErr w:type="spellStart"/>
      <w:r w:rsidRPr="008B04AA">
        <w:rPr>
          <w:lang w:val="fr-FR"/>
        </w:rPr>
        <w:t>ovom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slučaju</w:t>
      </w:r>
      <w:proofErr w:type="spellEnd"/>
      <w:r w:rsidRPr="008B04AA">
        <w:rPr>
          <w:lang w:val="fr-FR"/>
        </w:rPr>
        <w:t xml:space="preserve"> je </w:t>
      </w:r>
      <w:proofErr w:type="spellStart"/>
      <w:r w:rsidRPr="008B04AA">
        <w:rPr>
          <w:lang w:val="fr-FR"/>
        </w:rPr>
        <w:t>poznato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iz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konteksta</w:t>
      </w:r>
      <w:proofErr w:type="spellEnd"/>
      <w:r w:rsidRPr="008B04AA">
        <w:rPr>
          <w:lang w:val="fr-FR"/>
        </w:rPr>
        <w:t xml:space="preserve"> o </w:t>
      </w:r>
      <w:proofErr w:type="spellStart"/>
      <w:r w:rsidRPr="008B04AA">
        <w:rPr>
          <w:lang w:val="fr-FR"/>
        </w:rPr>
        <w:t>kom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drugom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članu</w:t>
      </w:r>
      <w:proofErr w:type="spellEnd"/>
      <w:r w:rsidRPr="008B04AA">
        <w:rPr>
          <w:lang w:val="fr-FR"/>
        </w:rPr>
        <w:t xml:space="preserve"> je </w:t>
      </w:r>
      <w:proofErr w:type="spellStart"/>
      <w:r w:rsidRPr="008B04AA">
        <w:rPr>
          <w:lang w:val="fr-FR"/>
        </w:rPr>
        <w:t>reč</w:t>
      </w:r>
      <w:proofErr w:type="spellEnd"/>
      <w:r w:rsidRPr="008B04AA">
        <w:rPr>
          <w:lang w:val="fr-FR"/>
        </w:rPr>
        <w:t xml:space="preserve">. </w:t>
      </w:r>
    </w:p>
    <w:p w:rsidR="003C19AE" w:rsidRPr="008B04AA" w:rsidRDefault="003C19AE" w:rsidP="003C19AE">
      <w:pPr>
        <w:pStyle w:val="ListParagraph"/>
        <w:rPr>
          <w:lang w:val="fr-FR"/>
        </w:rPr>
      </w:pPr>
    </w:p>
    <w:p w:rsidR="003C19AE" w:rsidRPr="008B04AA" w:rsidRDefault="003C19AE" w:rsidP="003C19AE">
      <w:pPr>
        <w:pStyle w:val="ListParagraph"/>
        <w:rPr>
          <w:lang w:val="fr-FR"/>
        </w:rPr>
      </w:pPr>
      <w:r w:rsidRPr="008B04AA">
        <w:rPr>
          <w:lang w:val="fr-FR"/>
        </w:rPr>
        <w:t xml:space="preserve">Ex. Cette chemise ne te va pas bien. Essaye l'autre. = </w:t>
      </w:r>
      <w:proofErr w:type="spellStart"/>
      <w:r w:rsidRPr="008B04AA">
        <w:rPr>
          <w:lang w:val="fr-FR"/>
        </w:rPr>
        <w:t>Ova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košulja</w:t>
      </w:r>
      <w:proofErr w:type="spellEnd"/>
      <w:r w:rsidRPr="008B04AA">
        <w:rPr>
          <w:lang w:val="fr-FR"/>
        </w:rPr>
        <w:t xml:space="preserve"> ti ne </w:t>
      </w:r>
      <w:proofErr w:type="spellStart"/>
      <w:r w:rsidRPr="008B04AA">
        <w:rPr>
          <w:lang w:val="fr-FR"/>
        </w:rPr>
        <w:t>stoji</w:t>
      </w:r>
      <w:proofErr w:type="spellEnd"/>
      <w:r w:rsidRPr="008B04AA">
        <w:rPr>
          <w:lang w:val="fr-FR"/>
        </w:rPr>
        <w:t xml:space="preserve">. </w:t>
      </w:r>
      <w:proofErr w:type="spellStart"/>
      <w:r w:rsidRPr="008B04AA">
        <w:rPr>
          <w:lang w:val="fr-FR"/>
        </w:rPr>
        <w:t>Probaj</w:t>
      </w:r>
      <w:proofErr w:type="spellEnd"/>
      <w:r w:rsidRPr="008B04AA">
        <w:rPr>
          <w:lang w:val="fr-FR"/>
        </w:rPr>
        <w:t xml:space="preserve"> (</w:t>
      </w:r>
      <w:proofErr w:type="spellStart"/>
      <w:r w:rsidRPr="008B04AA">
        <w:rPr>
          <w:lang w:val="fr-FR"/>
        </w:rPr>
        <w:t>ovu</w:t>
      </w:r>
      <w:proofErr w:type="spellEnd"/>
      <w:r w:rsidRPr="008B04AA">
        <w:rPr>
          <w:lang w:val="fr-FR"/>
        </w:rPr>
        <w:t xml:space="preserve">) </w:t>
      </w:r>
      <w:proofErr w:type="spellStart"/>
      <w:r w:rsidRPr="008B04AA">
        <w:rPr>
          <w:lang w:val="fr-FR"/>
        </w:rPr>
        <w:t>drugu</w:t>
      </w:r>
      <w:proofErr w:type="spellEnd"/>
      <w:r w:rsidRPr="008B04AA">
        <w:rPr>
          <w:lang w:val="fr-FR"/>
        </w:rPr>
        <w:t xml:space="preserve">. </w:t>
      </w:r>
    </w:p>
    <w:p w:rsidR="003C19AE" w:rsidRPr="008B04AA" w:rsidRDefault="003C19AE" w:rsidP="003C19AE">
      <w:pPr>
        <w:pStyle w:val="ListParagraph"/>
        <w:rPr>
          <w:lang w:val="fr-FR"/>
        </w:rPr>
      </w:pPr>
      <w:r w:rsidRPr="008B04AA">
        <w:rPr>
          <w:lang w:val="fr-FR"/>
        </w:rPr>
        <w:t xml:space="preserve">      Regarde ces jumelles: l'une est blonde, l'autre est brune. = </w:t>
      </w:r>
      <w:proofErr w:type="spellStart"/>
      <w:r w:rsidRPr="008B04AA">
        <w:rPr>
          <w:lang w:val="fr-FR"/>
        </w:rPr>
        <w:t>Gledaj</w:t>
      </w:r>
      <w:proofErr w:type="spellEnd"/>
      <w:r w:rsidRPr="008B04AA">
        <w:rPr>
          <w:lang w:val="fr-FR"/>
        </w:rPr>
        <w:t xml:space="preserve"> ove </w:t>
      </w:r>
      <w:proofErr w:type="spellStart"/>
      <w:r w:rsidRPr="008B04AA">
        <w:rPr>
          <w:lang w:val="fr-FR"/>
        </w:rPr>
        <w:t>bliznakinje</w:t>
      </w:r>
      <w:proofErr w:type="spellEnd"/>
      <w:r w:rsidRPr="008B04AA">
        <w:rPr>
          <w:lang w:val="fr-FR"/>
        </w:rPr>
        <w:t xml:space="preserve">: </w:t>
      </w:r>
      <w:proofErr w:type="spellStart"/>
      <w:r w:rsidRPr="008B04AA">
        <w:rPr>
          <w:lang w:val="fr-FR"/>
        </w:rPr>
        <w:t>jedna</w:t>
      </w:r>
      <w:proofErr w:type="spellEnd"/>
      <w:r w:rsidRPr="008B04AA">
        <w:rPr>
          <w:lang w:val="fr-FR"/>
        </w:rPr>
        <w:t xml:space="preserve"> je </w:t>
      </w:r>
      <w:proofErr w:type="spellStart"/>
      <w:r w:rsidRPr="008B04AA">
        <w:rPr>
          <w:lang w:val="fr-FR"/>
        </w:rPr>
        <w:t>plavuša</w:t>
      </w:r>
      <w:proofErr w:type="spellEnd"/>
      <w:r w:rsidRPr="008B04AA">
        <w:rPr>
          <w:lang w:val="fr-FR"/>
        </w:rPr>
        <w:t>, (</w:t>
      </w:r>
      <w:proofErr w:type="spellStart"/>
      <w:r w:rsidRPr="008B04AA">
        <w:rPr>
          <w:lang w:val="fr-FR"/>
        </w:rPr>
        <w:t>ona</w:t>
      </w:r>
      <w:proofErr w:type="spellEnd"/>
      <w:r w:rsidRPr="008B04AA">
        <w:rPr>
          <w:lang w:val="fr-FR"/>
        </w:rPr>
        <w:t xml:space="preserve">) </w:t>
      </w:r>
      <w:proofErr w:type="spellStart"/>
      <w:r w:rsidRPr="008B04AA">
        <w:rPr>
          <w:lang w:val="fr-FR"/>
        </w:rPr>
        <w:t>druga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smeđokosa</w:t>
      </w:r>
      <w:proofErr w:type="spellEnd"/>
      <w:r w:rsidRPr="008B04AA">
        <w:rPr>
          <w:lang w:val="fr-FR"/>
        </w:rPr>
        <w:t xml:space="preserve">. </w:t>
      </w:r>
    </w:p>
    <w:p w:rsidR="003C19AE" w:rsidRPr="008B04AA" w:rsidRDefault="003C19AE" w:rsidP="003C19AE">
      <w:pPr>
        <w:pStyle w:val="ListParagraph"/>
        <w:rPr>
          <w:lang w:val="fr-FR"/>
        </w:rPr>
      </w:pPr>
      <w:r w:rsidRPr="008B04AA">
        <w:rPr>
          <w:lang w:val="fr-FR"/>
        </w:rPr>
        <w:t xml:space="preserve">      Je</w:t>
      </w:r>
      <w:r w:rsidR="008B04AA">
        <w:rPr>
          <w:lang w:val="fr-FR"/>
        </w:rPr>
        <w:t xml:space="preserve"> vois que les Dupont sont arrivés, mais où</w:t>
      </w:r>
      <w:r w:rsidRPr="008B04AA">
        <w:rPr>
          <w:lang w:val="fr-FR"/>
        </w:rPr>
        <w:t xml:space="preserve"> sont les autres? = </w:t>
      </w:r>
      <w:proofErr w:type="spellStart"/>
      <w:r w:rsidRPr="008B04AA">
        <w:rPr>
          <w:lang w:val="fr-FR"/>
        </w:rPr>
        <w:t>Vidim</w:t>
      </w:r>
      <w:proofErr w:type="spellEnd"/>
      <w:r w:rsidRPr="008B04AA">
        <w:rPr>
          <w:lang w:val="fr-FR"/>
        </w:rPr>
        <w:t xml:space="preserve"> da su </w:t>
      </w:r>
      <w:proofErr w:type="spellStart"/>
      <w:r w:rsidRPr="008B04AA">
        <w:rPr>
          <w:lang w:val="fr-FR"/>
        </w:rPr>
        <w:t>Diponovi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stigli</w:t>
      </w:r>
      <w:proofErr w:type="spellEnd"/>
      <w:r w:rsidRPr="008B04AA">
        <w:rPr>
          <w:lang w:val="fr-FR"/>
        </w:rPr>
        <w:t xml:space="preserve">, </w:t>
      </w:r>
      <w:proofErr w:type="spellStart"/>
      <w:r w:rsidRPr="008B04AA">
        <w:rPr>
          <w:lang w:val="fr-FR"/>
        </w:rPr>
        <w:t>ali</w:t>
      </w:r>
      <w:proofErr w:type="spellEnd"/>
      <w:r w:rsidRPr="008B04AA">
        <w:rPr>
          <w:lang w:val="fr-FR"/>
        </w:rPr>
        <w:t xml:space="preserve"> gde su </w:t>
      </w:r>
      <w:proofErr w:type="spellStart"/>
      <w:r w:rsidRPr="008B04AA">
        <w:rPr>
          <w:lang w:val="fr-FR"/>
        </w:rPr>
        <w:t>ostali</w:t>
      </w:r>
      <w:proofErr w:type="spellEnd"/>
      <w:r w:rsidRPr="008B04AA">
        <w:rPr>
          <w:lang w:val="fr-FR"/>
        </w:rPr>
        <w:t>? (</w:t>
      </w:r>
      <w:proofErr w:type="spellStart"/>
      <w:r w:rsidRPr="008B04AA">
        <w:rPr>
          <w:lang w:val="fr-FR"/>
        </w:rPr>
        <w:t>oni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koje</w:t>
      </w:r>
      <w:proofErr w:type="spellEnd"/>
      <w:r w:rsidRPr="008B04AA">
        <w:rPr>
          <w:lang w:val="fr-FR"/>
        </w:rPr>
        <w:t xml:space="preserve"> </w:t>
      </w:r>
      <w:proofErr w:type="spellStart"/>
      <w:r w:rsidRPr="008B04AA">
        <w:rPr>
          <w:lang w:val="fr-FR"/>
        </w:rPr>
        <w:t>očekujemo</w:t>
      </w:r>
      <w:proofErr w:type="spellEnd"/>
      <w:r w:rsidRPr="008B04AA">
        <w:rPr>
          <w:lang w:val="fr-FR"/>
        </w:rPr>
        <w:t xml:space="preserve">). </w:t>
      </w:r>
    </w:p>
    <w:p w:rsidR="003C19AE" w:rsidRPr="008B04AA" w:rsidRDefault="003C19AE" w:rsidP="003C19AE">
      <w:pPr>
        <w:pStyle w:val="ListParagraph"/>
        <w:rPr>
          <w:lang w:val="fr-FR"/>
        </w:rPr>
      </w:pPr>
    </w:p>
    <w:p w:rsidR="003C19AE" w:rsidRDefault="003C19AE" w:rsidP="003C19AE">
      <w:pPr>
        <w:pStyle w:val="ListParagraph"/>
      </w:pPr>
      <w:proofErr w:type="spellStart"/>
      <w:r>
        <w:t>Oblici</w:t>
      </w:r>
      <w:proofErr w:type="spellEnd"/>
      <w:r>
        <w:t>:</w:t>
      </w:r>
    </w:p>
    <w:tbl>
      <w:tblPr>
        <w:tblStyle w:val="TableGrid"/>
        <w:tblW w:w="0" w:type="auto"/>
        <w:tblLook w:val="04A0"/>
      </w:tblPr>
      <w:tblGrid>
        <w:gridCol w:w="1008"/>
        <w:gridCol w:w="2430"/>
        <w:gridCol w:w="2430"/>
      </w:tblGrid>
      <w:tr w:rsidR="003C19AE" w:rsidTr="001D2FF1">
        <w:tc>
          <w:tcPr>
            <w:tcW w:w="1008" w:type="dxa"/>
          </w:tcPr>
          <w:p w:rsidR="003C19AE" w:rsidRDefault="003C19AE" w:rsidP="001D2FF1"/>
        </w:tc>
        <w:tc>
          <w:tcPr>
            <w:tcW w:w="2430" w:type="dxa"/>
          </w:tcPr>
          <w:p w:rsidR="003C19AE" w:rsidRDefault="003C19AE" w:rsidP="001D2FF1">
            <w:pPr>
              <w:jc w:val="center"/>
            </w:pPr>
            <w:r>
              <w:t>Jednina</w:t>
            </w:r>
          </w:p>
        </w:tc>
        <w:tc>
          <w:tcPr>
            <w:tcW w:w="2430" w:type="dxa"/>
          </w:tcPr>
          <w:p w:rsidR="003C19AE" w:rsidRDefault="003C19AE" w:rsidP="001D2FF1">
            <w:pPr>
              <w:jc w:val="center"/>
            </w:pPr>
            <w:r>
              <w:t>Množina</w:t>
            </w:r>
          </w:p>
        </w:tc>
      </w:tr>
      <w:tr w:rsidR="003C19AE" w:rsidTr="001D2FF1">
        <w:tc>
          <w:tcPr>
            <w:tcW w:w="1008" w:type="dxa"/>
          </w:tcPr>
          <w:p w:rsidR="003C19AE" w:rsidRDefault="003C19AE" w:rsidP="001D2FF1">
            <w:r>
              <w:t>Muški r.</w:t>
            </w:r>
          </w:p>
        </w:tc>
        <w:tc>
          <w:tcPr>
            <w:tcW w:w="2430" w:type="dxa"/>
          </w:tcPr>
          <w:p w:rsidR="003C19AE" w:rsidRDefault="003C19AE" w:rsidP="001D2FF1">
            <w:pPr>
              <w:jc w:val="center"/>
            </w:pPr>
            <w:r>
              <w:t>L'AUTRE</w:t>
            </w:r>
          </w:p>
        </w:tc>
        <w:tc>
          <w:tcPr>
            <w:tcW w:w="2430" w:type="dxa"/>
          </w:tcPr>
          <w:p w:rsidR="003C19AE" w:rsidRDefault="003C19AE" w:rsidP="001D2FF1">
            <w:pPr>
              <w:jc w:val="center"/>
            </w:pPr>
            <w:r>
              <w:t>LES AUTRES</w:t>
            </w:r>
          </w:p>
        </w:tc>
      </w:tr>
      <w:tr w:rsidR="003C19AE" w:rsidTr="001D2FF1">
        <w:tc>
          <w:tcPr>
            <w:tcW w:w="1008" w:type="dxa"/>
          </w:tcPr>
          <w:p w:rsidR="003C19AE" w:rsidRDefault="003C19AE" w:rsidP="001D2FF1">
            <w:r>
              <w:t>Ženski r.</w:t>
            </w:r>
          </w:p>
        </w:tc>
        <w:tc>
          <w:tcPr>
            <w:tcW w:w="2430" w:type="dxa"/>
          </w:tcPr>
          <w:p w:rsidR="003C19AE" w:rsidRDefault="003C19AE" w:rsidP="001D2FF1">
            <w:pPr>
              <w:jc w:val="center"/>
            </w:pPr>
            <w:r>
              <w:t>L'AUTRE</w:t>
            </w:r>
          </w:p>
        </w:tc>
        <w:tc>
          <w:tcPr>
            <w:tcW w:w="2430" w:type="dxa"/>
          </w:tcPr>
          <w:p w:rsidR="003C19AE" w:rsidRDefault="003C19AE" w:rsidP="001D2FF1">
            <w:pPr>
              <w:jc w:val="center"/>
            </w:pPr>
            <w:r>
              <w:t>LES AUTRES</w:t>
            </w:r>
          </w:p>
        </w:tc>
      </w:tr>
    </w:tbl>
    <w:p w:rsidR="003C19AE" w:rsidRDefault="003C19AE" w:rsidP="003C19AE">
      <w:pPr>
        <w:pStyle w:val="ListParagraph"/>
      </w:pPr>
    </w:p>
    <w:p w:rsidR="003C19AE" w:rsidRDefault="003C19AE" w:rsidP="003C19AE">
      <w:pPr>
        <w:pStyle w:val="ListParagraph"/>
      </w:pPr>
    </w:p>
    <w:p w:rsidR="003C19AE" w:rsidRDefault="003C19AE" w:rsidP="003C19AE">
      <w:pPr>
        <w:pStyle w:val="ListParagraph"/>
      </w:pPr>
    </w:p>
    <w:p w:rsidR="003C19AE" w:rsidRDefault="003C19AE" w:rsidP="003C19AE">
      <w:pPr>
        <w:pStyle w:val="ListParagraph"/>
      </w:pPr>
    </w:p>
    <w:p w:rsidR="003C19AE" w:rsidRDefault="003C19AE" w:rsidP="003C19AE">
      <w:pPr>
        <w:pStyle w:val="ListParagraph"/>
      </w:pPr>
      <w:r>
        <w:lastRenderedPageBreak/>
        <w:t>5b. Slučaj kada ispred AUTRE dolazi neodređeni član. U</w:t>
      </w:r>
      <w:r w:rsidRPr="003C19AE">
        <w:t xml:space="preserve"> </w:t>
      </w:r>
      <w:r>
        <w:t xml:space="preserve">uvom slučaju pridev se prevodi kao „neki drugi“. U ovom slučaju nije poznato iz konteksta o kom drugom članu je reč. </w:t>
      </w:r>
    </w:p>
    <w:p w:rsidR="003C19AE" w:rsidRDefault="003C19AE" w:rsidP="003C19AE">
      <w:pPr>
        <w:pStyle w:val="ListParagraph"/>
      </w:pPr>
    </w:p>
    <w:p w:rsidR="003C19AE" w:rsidRPr="008B04AA" w:rsidRDefault="008B04AA" w:rsidP="003C19AE">
      <w:pPr>
        <w:pStyle w:val="ListParagraph"/>
        <w:rPr>
          <w:lang w:val="fr-FR"/>
        </w:rPr>
      </w:pPr>
      <w:r>
        <w:rPr>
          <w:lang w:val="fr-FR"/>
        </w:rPr>
        <w:t>Ex. Ce restaurant ferme à</w:t>
      </w:r>
      <w:r w:rsidR="003C19AE" w:rsidRPr="008B04AA">
        <w:rPr>
          <w:lang w:val="fr-FR"/>
        </w:rPr>
        <w:t xml:space="preserve"> 11 heures, mais il y en a un autre au centre ville. = </w:t>
      </w:r>
      <w:proofErr w:type="spellStart"/>
      <w:r w:rsidR="003C19AE" w:rsidRPr="008B04AA">
        <w:rPr>
          <w:lang w:val="fr-FR"/>
        </w:rPr>
        <w:t>Ovaj</w:t>
      </w:r>
      <w:proofErr w:type="spellEnd"/>
      <w:r w:rsidR="003C19AE" w:rsidRPr="008B04AA">
        <w:rPr>
          <w:lang w:val="fr-FR"/>
        </w:rPr>
        <w:t xml:space="preserve"> </w:t>
      </w:r>
      <w:proofErr w:type="spellStart"/>
      <w:r w:rsidR="003C19AE" w:rsidRPr="008B04AA">
        <w:rPr>
          <w:lang w:val="fr-FR"/>
        </w:rPr>
        <w:t>restoran</w:t>
      </w:r>
      <w:proofErr w:type="spellEnd"/>
      <w:r w:rsidR="003C19AE" w:rsidRPr="008B04AA">
        <w:rPr>
          <w:lang w:val="fr-FR"/>
        </w:rPr>
        <w:t xml:space="preserve"> je </w:t>
      </w:r>
      <w:proofErr w:type="spellStart"/>
      <w:r w:rsidR="003C19AE" w:rsidRPr="008B04AA">
        <w:rPr>
          <w:lang w:val="fr-FR"/>
        </w:rPr>
        <w:t>zatvoren</w:t>
      </w:r>
      <w:proofErr w:type="spellEnd"/>
      <w:r w:rsidR="003C19AE" w:rsidRPr="008B04AA">
        <w:rPr>
          <w:lang w:val="fr-FR"/>
        </w:rPr>
        <w:t xml:space="preserve">, </w:t>
      </w:r>
      <w:proofErr w:type="spellStart"/>
      <w:r w:rsidR="003C19AE" w:rsidRPr="008B04AA">
        <w:rPr>
          <w:lang w:val="fr-FR"/>
        </w:rPr>
        <w:t>ali</w:t>
      </w:r>
      <w:proofErr w:type="spellEnd"/>
      <w:r w:rsidR="003C19AE" w:rsidRPr="008B04AA">
        <w:rPr>
          <w:lang w:val="fr-FR"/>
        </w:rPr>
        <w:t xml:space="preserve"> </w:t>
      </w:r>
      <w:proofErr w:type="spellStart"/>
      <w:r w:rsidR="003C19AE" w:rsidRPr="008B04AA">
        <w:rPr>
          <w:lang w:val="fr-FR"/>
        </w:rPr>
        <w:t>ima</w:t>
      </w:r>
      <w:proofErr w:type="spellEnd"/>
      <w:r w:rsidR="003C19AE" w:rsidRPr="008B04AA">
        <w:rPr>
          <w:lang w:val="fr-FR"/>
        </w:rPr>
        <w:t xml:space="preserve"> </w:t>
      </w:r>
      <w:proofErr w:type="spellStart"/>
      <w:r w:rsidR="003C19AE" w:rsidRPr="008B04AA">
        <w:rPr>
          <w:lang w:val="fr-FR"/>
        </w:rPr>
        <w:t>jedan</w:t>
      </w:r>
      <w:proofErr w:type="spellEnd"/>
      <w:r w:rsidR="003C19AE" w:rsidRPr="008B04AA">
        <w:rPr>
          <w:lang w:val="fr-FR"/>
        </w:rPr>
        <w:t xml:space="preserve"> </w:t>
      </w:r>
      <w:proofErr w:type="spellStart"/>
      <w:r w:rsidR="003C19AE" w:rsidRPr="008B04AA">
        <w:rPr>
          <w:lang w:val="fr-FR"/>
        </w:rPr>
        <w:t>drugi</w:t>
      </w:r>
      <w:proofErr w:type="spellEnd"/>
      <w:r w:rsidR="003C19AE" w:rsidRPr="008B04AA">
        <w:rPr>
          <w:lang w:val="fr-FR"/>
        </w:rPr>
        <w:t xml:space="preserve"> u </w:t>
      </w:r>
      <w:proofErr w:type="spellStart"/>
      <w:r w:rsidR="003C19AE" w:rsidRPr="008B04AA">
        <w:rPr>
          <w:lang w:val="fr-FR"/>
        </w:rPr>
        <w:t>centru</w:t>
      </w:r>
      <w:proofErr w:type="spellEnd"/>
      <w:r w:rsidR="003C19AE" w:rsidRPr="008B04AA">
        <w:rPr>
          <w:lang w:val="fr-FR"/>
        </w:rPr>
        <w:t xml:space="preserve"> </w:t>
      </w:r>
      <w:proofErr w:type="spellStart"/>
      <w:r w:rsidR="003C19AE" w:rsidRPr="008B04AA">
        <w:rPr>
          <w:lang w:val="fr-FR"/>
        </w:rPr>
        <w:t>grada</w:t>
      </w:r>
      <w:proofErr w:type="spellEnd"/>
      <w:r w:rsidR="003C19AE" w:rsidRPr="008B04AA">
        <w:rPr>
          <w:lang w:val="fr-FR"/>
        </w:rPr>
        <w:t xml:space="preserve">. </w:t>
      </w:r>
    </w:p>
    <w:p w:rsidR="003C19AE" w:rsidRDefault="008B04AA" w:rsidP="003C19AE">
      <w:pPr>
        <w:pStyle w:val="ListParagraph"/>
        <w:rPr>
          <w:lang w:val="fr-FR"/>
        </w:rPr>
      </w:pPr>
      <w:r>
        <w:rPr>
          <w:lang w:val="fr-FR"/>
        </w:rPr>
        <w:t xml:space="preserve">      J'ai une autre idé</w:t>
      </w:r>
      <w:r w:rsidR="003C19AE" w:rsidRPr="008B04AA">
        <w:rPr>
          <w:lang w:val="fr-FR"/>
        </w:rPr>
        <w:t>e. = Imam (</w:t>
      </w:r>
      <w:proofErr w:type="spellStart"/>
      <w:r w:rsidR="003C19AE" w:rsidRPr="008B04AA">
        <w:rPr>
          <w:lang w:val="fr-FR"/>
        </w:rPr>
        <w:t>jednu</w:t>
      </w:r>
      <w:proofErr w:type="spellEnd"/>
      <w:r w:rsidR="003C19AE" w:rsidRPr="008B04AA">
        <w:rPr>
          <w:lang w:val="fr-FR"/>
        </w:rPr>
        <w:t xml:space="preserve">) </w:t>
      </w:r>
      <w:proofErr w:type="spellStart"/>
      <w:r w:rsidR="003C19AE" w:rsidRPr="008B04AA">
        <w:rPr>
          <w:lang w:val="fr-FR"/>
        </w:rPr>
        <w:t>drugu</w:t>
      </w:r>
      <w:proofErr w:type="spellEnd"/>
      <w:r w:rsidR="003C19AE" w:rsidRPr="008B04AA">
        <w:rPr>
          <w:lang w:val="fr-FR"/>
        </w:rPr>
        <w:t xml:space="preserve"> </w:t>
      </w:r>
      <w:proofErr w:type="spellStart"/>
      <w:r w:rsidR="003C19AE" w:rsidRPr="008B04AA">
        <w:rPr>
          <w:lang w:val="fr-FR"/>
        </w:rPr>
        <w:t>ideju</w:t>
      </w:r>
      <w:proofErr w:type="spellEnd"/>
      <w:r w:rsidR="003C19AE" w:rsidRPr="008B04AA">
        <w:rPr>
          <w:lang w:val="fr-FR"/>
        </w:rPr>
        <w:t>. (</w:t>
      </w:r>
      <w:proofErr w:type="spellStart"/>
      <w:proofErr w:type="gramStart"/>
      <w:r w:rsidR="003C19AE" w:rsidRPr="008B04AA">
        <w:rPr>
          <w:lang w:val="fr-FR"/>
        </w:rPr>
        <w:t>još</w:t>
      </w:r>
      <w:proofErr w:type="spellEnd"/>
      <w:proofErr w:type="gramEnd"/>
      <w:r w:rsidR="003C19AE" w:rsidRPr="008B04AA">
        <w:rPr>
          <w:lang w:val="fr-FR"/>
        </w:rPr>
        <w:t xml:space="preserve"> ne </w:t>
      </w:r>
      <w:proofErr w:type="spellStart"/>
      <w:r w:rsidR="003C19AE" w:rsidRPr="008B04AA">
        <w:rPr>
          <w:lang w:val="fr-FR"/>
        </w:rPr>
        <w:t>znamo</w:t>
      </w:r>
      <w:proofErr w:type="spellEnd"/>
      <w:r w:rsidR="003C19AE" w:rsidRPr="008B04AA">
        <w:rPr>
          <w:lang w:val="fr-FR"/>
        </w:rPr>
        <w:t xml:space="preserve"> </w:t>
      </w:r>
      <w:proofErr w:type="spellStart"/>
      <w:r w:rsidR="003C19AE" w:rsidRPr="008B04AA">
        <w:rPr>
          <w:lang w:val="fr-FR"/>
        </w:rPr>
        <w:t>koju</w:t>
      </w:r>
      <w:proofErr w:type="spellEnd"/>
      <w:r w:rsidR="003C19AE" w:rsidRPr="008B04AA">
        <w:rPr>
          <w:lang w:val="fr-FR"/>
        </w:rPr>
        <w:t xml:space="preserve"> </w:t>
      </w:r>
      <w:proofErr w:type="spellStart"/>
      <w:r w:rsidR="003C19AE" w:rsidRPr="008B04AA">
        <w:rPr>
          <w:lang w:val="fr-FR"/>
        </w:rPr>
        <w:t>ideju</w:t>
      </w:r>
      <w:proofErr w:type="spellEnd"/>
      <w:r w:rsidR="003C19AE" w:rsidRPr="008B04AA">
        <w:rPr>
          <w:lang w:val="fr-FR"/>
        </w:rPr>
        <w:t xml:space="preserve"> </w:t>
      </w:r>
      <w:proofErr w:type="spellStart"/>
      <w:r w:rsidR="003C19AE" w:rsidRPr="008B04AA">
        <w:rPr>
          <w:lang w:val="fr-FR"/>
        </w:rPr>
        <w:t>ima</w:t>
      </w:r>
      <w:proofErr w:type="spellEnd"/>
      <w:r w:rsidR="003C19AE" w:rsidRPr="008B04AA">
        <w:rPr>
          <w:lang w:val="fr-FR"/>
        </w:rPr>
        <w:t xml:space="preserve"> </w:t>
      </w:r>
      <w:proofErr w:type="spellStart"/>
      <w:r w:rsidR="003C19AE" w:rsidRPr="008B04AA">
        <w:rPr>
          <w:lang w:val="fr-FR"/>
        </w:rPr>
        <w:t>naš</w:t>
      </w:r>
      <w:proofErr w:type="spellEnd"/>
      <w:r w:rsidR="003C19AE" w:rsidRPr="008B04AA">
        <w:rPr>
          <w:lang w:val="fr-FR"/>
        </w:rPr>
        <w:t xml:space="preserve"> </w:t>
      </w:r>
      <w:proofErr w:type="spellStart"/>
      <w:r w:rsidR="003C19AE" w:rsidRPr="008B04AA">
        <w:rPr>
          <w:lang w:val="fr-FR"/>
        </w:rPr>
        <w:t>sagovornik</w:t>
      </w:r>
      <w:proofErr w:type="spellEnd"/>
      <w:r w:rsidR="003C19AE" w:rsidRPr="008B04AA">
        <w:rPr>
          <w:lang w:val="fr-FR"/>
        </w:rPr>
        <w:t xml:space="preserve">). </w:t>
      </w:r>
    </w:p>
    <w:p w:rsidR="008B04AA" w:rsidRDefault="008B04AA" w:rsidP="003C19AE">
      <w:pPr>
        <w:pStyle w:val="ListParagraph"/>
        <w:rPr>
          <w:lang w:val="fr-FR"/>
        </w:rPr>
      </w:pPr>
    </w:p>
    <w:p w:rsidR="008B04AA" w:rsidRDefault="008B04AA" w:rsidP="003C19AE">
      <w:pPr>
        <w:pStyle w:val="ListParagraph"/>
      </w:pPr>
      <w:proofErr w:type="spellStart"/>
      <w:r>
        <w:rPr>
          <w:lang w:val="fr-FR"/>
        </w:rPr>
        <w:t>Oblici</w:t>
      </w:r>
      <w:proofErr w:type="spellEnd"/>
      <w:r>
        <w:rPr>
          <w:lang w:val="fr-FR"/>
        </w:rPr>
        <w:t> :</w:t>
      </w:r>
    </w:p>
    <w:p w:rsidR="008B04AA" w:rsidRDefault="008B04AA" w:rsidP="003C19AE">
      <w:pPr>
        <w:pStyle w:val="ListParagraph"/>
      </w:pPr>
    </w:p>
    <w:tbl>
      <w:tblPr>
        <w:tblStyle w:val="TableGrid"/>
        <w:tblW w:w="0" w:type="auto"/>
        <w:tblLook w:val="04A0"/>
      </w:tblPr>
      <w:tblGrid>
        <w:gridCol w:w="1008"/>
        <w:gridCol w:w="2430"/>
        <w:gridCol w:w="2430"/>
      </w:tblGrid>
      <w:tr w:rsidR="008B04AA" w:rsidTr="00711FC4">
        <w:tc>
          <w:tcPr>
            <w:tcW w:w="1008" w:type="dxa"/>
          </w:tcPr>
          <w:p w:rsidR="008B04AA" w:rsidRDefault="008B04AA" w:rsidP="00711FC4"/>
        </w:tc>
        <w:tc>
          <w:tcPr>
            <w:tcW w:w="2430" w:type="dxa"/>
          </w:tcPr>
          <w:p w:rsidR="008B04AA" w:rsidRDefault="008B04AA" w:rsidP="00711FC4">
            <w:pPr>
              <w:jc w:val="center"/>
            </w:pPr>
            <w:proofErr w:type="spellStart"/>
            <w:r>
              <w:t>Jednina</w:t>
            </w:r>
            <w:proofErr w:type="spellEnd"/>
          </w:p>
        </w:tc>
        <w:tc>
          <w:tcPr>
            <w:tcW w:w="2430" w:type="dxa"/>
          </w:tcPr>
          <w:p w:rsidR="008B04AA" w:rsidRDefault="008B04AA" w:rsidP="00711FC4">
            <w:pPr>
              <w:jc w:val="center"/>
            </w:pPr>
            <w:proofErr w:type="spellStart"/>
            <w:r>
              <w:t>Množina</w:t>
            </w:r>
            <w:proofErr w:type="spellEnd"/>
          </w:p>
        </w:tc>
      </w:tr>
      <w:tr w:rsidR="008B04AA" w:rsidTr="00711FC4">
        <w:tc>
          <w:tcPr>
            <w:tcW w:w="1008" w:type="dxa"/>
          </w:tcPr>
          <w:p w:rsidR="008B04AA" w:rsidRDefault="008B04AA" w:rsidP="00711FC4">
            <w:proofErr w:type="spellStart"/>
            <w:r>
              <w:t>Muški</w:t>
            </w:r>
            <w:proofErr w:type="spellEnd"/>
            <w:r>
              <w:t xml:space="preserve"> r.</w:t>
            </w:r>
          </w:p>
        </w:tc>
        <w:tc>
          <w:tcPr>
            <w:tcW w:w="2430" w:type="dxa"/>
          </w:tcPr>
          <w:p w:rsidR="008B04AA" w:rsidRDefault="008B04AA" w:rsidP="00711FC4">
            <w:pPr>
              <w:jc w:val="center"/>
            </w:pPr>
            <w:r>
              <w:t xml:space="preserve">UN </w:t>
            </w:r>
            <w:r>
              <w:t>AUTRE</w:t>
            </w:r>
          </w:p>
        </w:tc>
        <w:tc>
          <w:tcPr>
            <w:tcW w:w="2430" w:type="dxa"/>
          </w:tcPr>
          <w:p w:rsidR="008B04AA" w:rsidRDefault="008B04AA" w:rsidP="00711FC4">
            <w:pPr>
              <w:jc w:val="center"/>
            </w:pPr>
            <w:r>
              <w:t>D’</w:t>
            </w:r>
            <w:r>
              <w:t>AUTRES</w:t>
            </w:r>
          </w:p>
        </w:tc>
      </w:tr>
      <w:tr w:rsidR="008B04AA" w:rsidTr="00711FC4">
        <w:tc>
          <w:tcPr>
            <w:tcW w:w="1008" w:type="dxa"/>
          </w:tcPr>
          <w:p w:rsidR="008B04AA" w:rsidRDefault="008B04AA" w:rsidP="00711FC4">
            <w:proofErr w:type="spellStart"/>
            <w:r>
              <w:t>Ženski</w:t>
            </w:r>
            <w:proofErr w:type="spellEnd"/>
            <w:r>
              <w:t xml:space="preserve"> r.</w:t>
            </w:r>
          </w:p>
        </w:tc>
        <w:tc>
          <w:tcPr>
            <w:tcW w:w="2430" w:type="dxa"/>
          </w:tcPr>
          <w:p w:rsidR="008B04AA" w:rsidRDefault="008B04AA" w:rsidP="00711FC4">
            <w:pPr>
              <w:jc w:val="center"/>
            </w:pPr>
            <w:r>
              <w:t xml:space="preserve">UNE </w:t>
            </w:r>
            <w:r>
              <w:t>AUTRE</w:t>
            </w:r>
          </w:p>
        </w:tc>
        <w:tc>
          <w:tcPr>
            <w:tcW w:w="2430" w:type="dxa"/>
          </w:tcPr>
          <w:p w:rsidR="008B04AA" w:rsidRDefault="008B04AA" w:rsidP="00711FC4">
            <w:pPr>
              <w:jc w:val="center"/>
            </w:pPr>
            <w:r>
              <w:t>D’</w:t>
            </w:r>
            <w:r>
              <w:t>AUTRES</w:t>
            </w:r>
          </w:p>
        </w:tc>
      </w:tr>
    </w:tbl>
    <w:p w:rsidR="008B04AA" w:rsidRDefault="008B04AA" w:rsidP="003C19AE">
      <w:pPr>
        <w:pStyle w:val="ListParagraph"/>
      </w:pPr>
    </w:p>
    <w:p w:rsidR="008B04AA" w:rsidRPr="008B04AA" w:rsidRDefault="008B04AA" w:rsidP="003C19AE">
      <w:pPr>
        <w:pStyle w:val="ListParagraph"/>
      </w:pPr>
    </w:p>
    <w:p w:rsidR="003C19AE" w:rsidRPr="008B04AA" w:rsidRDefault="003C19AE" w:rsidP="003C19AE">
      <w:pPr>
        <w:pStyle w:val="ListParagraph"/>
        <w:rPr>
          <w:lang w:val="fr-FR"/>
        </w:rPr>
      </w:pPr>
    </w:p>
    <w:p w:rsidR="003C19AE" w:rsidRPr="008B04AA" w:rsidRDefault="003C19AE" w:rsidP="003C19AE">
      <w:pPr>
        <w:pStyle w:val="ListParagraph"/>
        <w:rPr>
          <w:lang w:val="fr-FR"/>
        </w:rPr>
      </w:pPr>
    </w:p>
    <w:sectPr w:rsidR="003C19AE" w:rsidRPr="008B04AA" w:rsidSect="00C37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660DE"/>
    <w:multiLevelType w:val="hybridMultilevel"/>
    <w:tmpl w:val="75B66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9AE"/>
    <w:rsid w:val="000D6031"/>
    <w:rsid w:val="003C19AE"/>
    <w:rsid w:val="008B04AA"/>
    <w:rsid w:val="00C3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9AE"/>
    <w:pPr>
      <w:ind w:left="720"/>
      <w:contextualSpacing/>
    </w:pPr>
  </w:style>
  <w:style w:type="table" w:styleId="TableGrid">
    <w:name w:val="Table Grid"/>
    <w:basedOn w:val="TableNormal"/>
    <w:uiPriority w:val="59"/>
    <w:rsid w:val="003C1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darko.miletic</dc:creator>
  <cp:lastModifiedBy>darko.miletic</cp:lastModifiedBy>
  <cp:revision>2</cp:revision>
  <dcterms:created xsi:type="dcterms:W3CDTF">2014-10-23T09:31:00Z</dcterms:created>
  <dcterms:modified xsi:type="dcterms:W3CDTF">2014-10-24T11:42:00Z</dcterms:modified>
</cp:coreProperties>
</file>