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AC" w:rsidRPr="008938AC" w:rsidRDefault="008938AC" w:rsidP="008938AC">
      <w:pPr>
        <w:shd w:val="clear" w:color="auto" w:fill="008000"/>
        <w:jc w:val="center"/>
        <w:rPr>
          <w:rFonts w:asciiTheme="majorHAnsi" w:hAnsiTheme="majorHAnsi"/>
          <w:b/>
          <w:i/>
          <w:color w:val="FFFFFF"/>
          <w:sz w:val="32"/>
          <w:szCs w:val="32"/>
          <w:lang w:val="sr-Cyrl-CS"/>
        </w:rPr>
      </w:pPr>
      <w:r w:rsidRPr="008938AC">
        <w:rPr>
          <w:rFonts w:asciiTheme="majorHAnsi" w:hAnsiTheme="majorHAnsi"/>
          <w:b/>
          <w:i/>
          <w:color w:val="FFFFFF"/>
          <w:sz w:val="32"/>
          <w:szCs w:val="32"/>
          <w:lang w:val="sr-Cyrl-CS"/>
        </w:rPr>
        <w:t>Размера и пропорција</w:t>
      </w:r>
    </w:p>
    <w:p w:rsidR="008938AC" w:rsidRPr="008938AC" w:rsidRDefault="008938AC" w:rsidP="008938AC">
      <w:pPr>
        <w:rPr>
          <w:rFonts w:asciiTheme="majorHAnsi" w:hAnsiTheme="majorHAnsi"/>
          <w:sz w:val="24"/>
          <w:szCs w:val="24"/>
          <w:lang w:val="ru-RU"/>
        </w:rPr>
      </w:pPr>
    </w:p>
    <w:p w:rsidR="008938AC" w:rsidRPr="008938AC" w:rsidRDefault="008938AC" w:rsidP="008938AC">
      <w:pPr>
        <w:pBdr>
          <w:top w:val="single" w:sz="4" w:space="0" w:color="auto"/>
          <w:left w:val="single" w:sz="4" w:space="4" w:color="auto"/>
          <w:bottom w:val="single" w:sz="4" w:space="1" w:color="auto"/>
          <w:right w:val="single" w:sz="4" w:space="4" w:color="auto"/>
        </w:pBdr>
        <w:shd w:val="clear" w:color="auto" w:fill="0000FF"/>
        <w:ind w:left="1440"/>
        <w:rPr>
          <w:rFonts w:asciiTheme="majorHAnsi" w:hAnsiTheme="majorHAnsi"/>
          <w:b/>
          <w:color w:val="FFFFFF"/>
          <w:sz w:val="24"/>
          <w:szCs w:val="24"/>
          <w:lang w:val="sr-Cyrl-CS"/>
        </w:rPr>
      </w:pPr>
      <w:r w:rsidRPr="008938AC">
        <w:rPr>
          <w:rFonts w:asciiTheme="majorHAnsi" w:hAnsiTheme="majorHAnsi"/>
          <w:b/>
          <w:color w:val="FFFFFF"/>
          <w:sz w:val="24"/>
          <w:szCs w:val="24"/>
          <w:lang w:val="sr-Cyrl-CS"/>
        </w:rPr>
        <w:t xml:space="preserve">  ТРЕБА ЗНАТИ:</w:t>
      </w:r>
    </w:p>
    <w:p w:rsidR="008938AC" w:rsidRPr="008938AC" w:rsidRDefault="008938AC" w:rsidP="008938AC">
      <w:pPr>
        <w:spacing w:before="120"/>
        <w:rPr>
          <w:rFonts w:asciiTheme="majorHAnsi" w:hAnsiTheme="majorHAnsi"/>
          <w:sz w:val="24"/>
          <w:szCs w:val="24"/>
          <w:lang w:val="sr-Cyrl-CS"/>
        </w:rPr>
      </w:pPr>
      <w:r w:rsidRPr="008938AC">
        <w:rPr>
          <w:rFonts w:asciiTheme="majorHAnsi" w:hAnsiTheme="majorHAnsi"/>
          <w:b/>
          <w:sz w:val="24"/>
          <w:szCs w:val="24"/>
          <w:lang w:val="sr-Cyrl-CS"/>
        </w:rPr>
        <w:t>Размера</w:t>
      </w:r>
      <w:r w:rsidRPr="008938AC">
        <w:rPr>
          <w:rFonts w:asciiTheme="majorHAnsi" w:hAnsiTheme="majorHAnsi"/>
          <w:sz w:val="24"/>
          <w:szCs w:val="24"/>
          <w:lang w:val="sr-Cyrl-CS"/>
        </w:rPr>
        <w:t xml:space="preserve"> два броја:  </w:t>
      </w:r>
      <w:r w:rsidRPr="008938AC">
        <w:rPr>
          <w:rFonts w:asciiTheme="majorHAnsi" w:hAnsiTheme="majorHAnsi"/>
          <w:position w:val="-6"/>
          <w:sz w:val="24"/>
          <w:szCs w:val="24"/>
          <w:lang w:val="sr-Cyrl-CS"/>
        </w:rPr>
        <w:object w:dxaOrig="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6" o:title=""/>
          </v:shape>
          <o:OLEObject Type="Embed" ProgID="Equation.3" ShapeID="_x0000_i1025" DrawAspect="Content" ObjectID="_1508309826" r:id="rId7"/>
        </w:object>
      </w:r>
    </w:p>
    <w:p w:rsidR="008938AC" w:rsidRPr="008938AC" w:rsidRDefault="008938AC" w:rsidP="008938AC">
      <w:pPr>
        <w:rPr>
          <w:rFonts w:asciiTheme="majorHAnsi" w:hAnsiTheme="majorHAnsi"/>
          <w:sz w:val="24"/>
          <w:szCs w:val="24"/>
          <w:lang w:val="sr-Cyrl-CS"/>
        </w:rPr>
      </w:pPr>
      <w:r w:rsidRPr="008938AC">
        <w:rPr>
          <w:rFonts w:asciiTheme="majorHAnsi" w:hAnsiTheme="majorHAnsi"/>
          <w:b/>
          <w:sz w:val="24"/>
          <w:szCs w:val="24"/>
          <w:lang w:val="sr-Cyrl-CS"/>
        </w:rPr>
        <w:t>Пропорција</w:t>
      </w:r>
      <w:r w:rsidRPr="008938AC">
        <w:rPr>
          <w:rFonts w:asciiTheme="majorHAnsi" w:hAnsiTheme="majorHAnsi"/>
          <w:sz w:val="24"/>
          <w:szCs w:val="24"/>
          <w:lang w:val="sr-Cyrl-CS"/>
        </w:rPr>
        <w:t xml:space="preserve">: </w:t>
      </w:r>
      <w:r w:rsidRPr="008938AC">
        <w:rPr>
          <w:rFonts w:asciiTheme="majorHAnsi" w:hAnsiTheme="majorHAnsi"/>
          <w:position w:val="-6"/>
          <w:sz w:val="24"/>
          <w:szCs w:val="24"/>
          <w:lang w:val="sr-Cyrl-CS"/>
        </w:rPr>
        <w:object w:dxaOrig="1140" w:dyaOrig="279">
          <v:shape id="_x0000_i1026" type="#_x0000_t75" style="width:57pt;height:14.25pt" o:ole="">
            <v:imagedata r:id="rId8" o:title=""/>
          </v:shape>
          <o:OLEObject Type="Embed" ProgID="Equation.3" ShapeID="_x0000_i1026" DrawAspect="Content" ObjectID="_1508309827" r:id="rId9"/>
        </w:object>
      </w:r>
      <w:r w:rsidRPr="008938AC">
        <w:rPr>
          <w:rFonts w:asciiTheme="majorHAnsi" w:hAnsiTheme="majorHAnsi"/>
          <w:sz w:val="24"/>
          <w:szCs w:val="24"/>
          <w:lang w:val="sr-Cyrl-CS"/>
        </w:rPr>
        <w:t xml:space="preserve"> , и важи да је </w:t>
      </w:r>
      <w:r w:rsidRPr="008938AC">
        <w:rPr>
          <w:rFonts w:asciiTheme="majorHAnsi" w:hAnsiTheme="majorHAnsi"/>
          <w:position w:val="-6"/>
          <w:sz w:val="24"/>
          <w:szCs w:val="24"/>
          <w:lang w:val="sr-Cyrl-CS"/>
        </w:rPr>
        <w:object w:dxaOrig="1100" w:dyaOrig="279">
          <v:shape id="_x0000_i1027" type="#_x0000_t75" style="width:54.75pt;height:14.25pt" o:ole="">
            <v:imagedata r:id="rId10" o:title=""/>
          </v:shape>
          <o:OLEObject Type="Embed" ProgID="Equation.3" ShapeID="_x0000_i1027" DrawAspect="Content" ObjectID="_1508309828" r:id="rId11"/>
        </w:object>
      </w:r>
      <w:r w:rsidRPr="008938AC">
        <w:rPr>
          <w:rFonts w:asciiTheme="majorHAnsi" w:hAnsiTheme="majorHAnsi"/>
          <w:sz w:val="24"/>
          <w:szCs w:val="24"/>
          <w:lang w:val="sr-Cyrl-CS"/>
        </w:rPr>
        <w:t>.</w:t>
      </w:r>
    </w:p>
    <w:p w:rsidR="008938AC" w:rsidRDefault="008938AC" w:rsidP="008938AC">
      <w:pPr>
        <w:rPr>
          <w:rFonts w:asciiTheme="majorHAnsi" w:hAnsiTheme="majorHAnsi"/>
          <w:sz w:val="24"/>
          <w:szCs w:val="24"/>
          <w:lang w:val="sr-Cyrl-CS"/>
        </w:rPr>
      </w:pPr>
      <w:r w:rsidRPr="008938AC">
        <w:rPr>
          <w:rFonts w:asciiTheme="majorHAnsi" w:hAnsiTheme="majorHAnsi"/>
          <w:b/>
          <w:sz w:val="24"/>
          <w:szCs w:val="24"/>
          <w:lang w:val="sr-Cyrl-CS"/>
        </w:rPr>
        <w:t>Геометријска средина</w:t>
      </w:r>
      <w:r w:rsidRPr="008938AC">
        <w:rPr>
          <w:rFonts w:asciiTheme="majorHAnsi" w:hAnsiTheme="majorHAnsi"/>
          <w:sz w:val="24"/>
          <w:szCs w:val="24"/>
          <w:lang w:val="sr-Cyrl-CS"/>
        </w:rPr>
        <w:t xml:space="preserve"> бројева </w:t>
      </w:r>
      <w:r w:rsidRPr="008938AC">
        <w:rPr>
          <w:rFonts w:asciiTheme="majorHAnsi" w:hAnsiTheme="majorHAnsi"/>
          <w:position w:val="-6"/>
          <w:sz w:val="24"/>
          <w:szCs w:val="24"/>
          <w:lang w:val="sr-Cyrl-CS"/>
        </w:rPr>
        <w:object w:dxaOrig="200" w:dyaOrig="220">
          <v:shape id="_x0000_i1028" type="#_x0000_t75" style="width:9.75pt;height:11.25pt" o:ole="">
            <v:imagedata r:id="rId12" o:title=""/>
          </v:shape>
          <o:OLEObject Type="Embed" ProgID="Equation.3" ShapeID="_x0000_i1028" DrawAspect="Content" ObjectID="_1508309829" r:id="rId13"/>
        </w:object>
      </w:r>
      <w:r w:rsidRPr="008938AC">
        <w:rPr>
          <w:rFonts w:asciiTheme="majorHAnsi" w:hAnsiTheme="majorHAnsi"/>
          <w:sz w:val="24"/>
          <w:szCs w:val="24"/>
          <w:lang w:val="sr-Cyrl-CS"/>
        </w:rPr>
        <w:t xml:space="preserve"> и </w:t>
      </w:r>
      <w:r w:rsidRPr="008938AC">
        <w:rPr>
          <w:rFonts w:asciiTheme="majorHAnsi" w:hAnsiTheme="majorHAnsi"/>
          <w:position w:val="-6"/>
          <w:sz w:val="24"/>
          <w:szCs w:val="24"/>
          <w:lang w:val="sr-Cyrl-CS"/>
        </w:rPr>
        <w:object w:dxaOrig="200" w:dyaOrig="279">
          <v:shape id="_x0000_i1029" type="#_x0000_t75" style="width:9.75pt;height:14.25pt" o:ole="">
            <v:imagedata r:id="rId14" o:title=""/>
          </v:shape>
          <o:OLEObject Type="Embed" ProgID="Equation.3" ShapeID="_x0000_i1029" DrawAspect="Content" ObjectID="_1508309830" r:id="rId15"/>
        </w:object>
      </w:r>
      <w:r w:rsidRPr="008938AC">
        <w:rPr>
          <w:rFonts w:asciiTheme="majorHAnsi" w:hAnsiTheme="majorHAnsi"/>
          <w:sz w:val="24"/>
          <w:szCs w:val="24"/>
          <w:lang w:val="sr-Cyrl-CS"/>
        </w:rPr>
        <w:t xml:space="preserve"> је број </w:t>
      </w:r>
      <w:r w:rsidRPr="008938AC">
        <w:rPr>
          <w:rFonts w:asciiTheme="majorHAnsi" w:hAnsiTheme="majorHAnsi"/>
          <w:position w:val="-6"/>
          <w:sz w:val="24"/>
          <w:szCs w:val="24"/>
          <w:lang w:val="sr-Cyrl-CS"/>
        </w:rPr>
        <w:object w:dxaOrig="200" w:dyaOrig="220">
          <v:shape id="_x0000_i1030" type="#_x0000_t75" style="width:9.75pt;height:11.25pt" o:ole="">
            <v:imagedata r:id="rId16" o:title=""/>
          </v:shape>
          <o:OLEObject Type="Embed" ProgID="Equation.3" ShapeID="_x0000_i1030" DrawAspect="Content" ObjectID="_1508309831" r:id="rId17"/>
        </w:object>
      </w:r>
      <w:r w:rsidRPr="008938AC">
        <w:rPr>
          <w:rFonts w:asciiTheme="majorHAnsi" w:hAnsiTheme="majorHAnsi"/>
          <w:sz w:val="24"/>
          <w:szCs w:val="24"/>
          <w:lang w:val="sr-Cyrl-CS"/>
        </w:rPr>
        <w:t xml:space="preserve">тако да важи: </w:t>
      </w:r>
      <w:r w:rsidRPr="008938AC">
        <w:rPr>
          <w:rFonts w:asciiTheme="majorHAnsi" w:hAnsiTheme="majorHAnsi"/>
          <w:position w:val="-10"/>
          <w:sz w:val="24"/>
          <w:szCs w:val="24"/>
          <w:lang w:val="sr-Cyrl-CS"/>
        </w:rPr>
        <w:object w:dxaOrig="2460" w:dyaOrig="380">
          <v:shape id="_x0000_i1031" type="#_x0000_t75" style="width:123pt;height:18.75pt" o:ole="">
            <v:imagedata r:id="rId18" o:title=""/>
          </v:shape>
          <o:OLEObject Type="Embed" ProgID="Equation.3" ShapeID="_x0000_i1031" DrawAspect="Content" ObjectID="_1508309832" r:id="rId19"/>
        </w:object>
      </w:r>
      <w:r w:rsidRPr="008938AC">
        <w:rPr>
          <w:rFonts w:asciiTheme="majorHAnsi" w:hAnsiTheme="majorHAnsi"/>
          <w:sz w:val="24"/>
          <w:szCs w:val="24"/>
          <w:lang w:val="sr-Cyrl-CS"/>
        </w:rPr>
        <w:t>.</w:t>
      </w:r>
    </w:p>
    <w:p w:rsidR="008938AC" w:rsidRDefault="008938AC" w:rsidP="008938AC">
      <w:pPr>
        <w:rPr>
          <w:rFonts w:asciiTheme="majorHAnsi" w:hAnsiTheme="majorHAnsi"/>
          <w:sz w:val="24"/>
          <w:szCs w:val="24"/>
          <w:lang w:val="sr-Cyrl-CS"/>
        </w:rPr>
      </w:pPr>
    </w:p>
    <w:p w:rsidR="008938AC" w:rsidRPr="008938AC" w:rsidRDefault="008938AC" w:rsidP="008938AC">
      <w:pPr>
        <w:jc w:val="center"/>
        <w:rPr>
          <w:rFonts w:asciiTheme="majorHAnsi" w:hAnsiTheme="majorHAnsi"/>
          <w:sz w:val="24"/>
          <w:szCs w:val="24"/>
          <w:lang w:val="sr-Cyrl-CS"/>
        </w:rPr>
      </w:pPr>
      <w:r>
        <w:rPr>
          <w:rFonts w:asciiTheme="majorHAnsi" w:hAnsiTheme="majorHAnsi"/>
          <w:sz w:val="24"/>
          <w:szCs w:val="24"/>
          <w:lang w:val="sr-Cyrl-CS"/>
        </w:rPr>
        <w:t>ЗАДАЦИ:</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Упростити размеру: </w:t>
      </w:r>
      <w:r w:rsidRPr="008938AC">
        <w:rPr>
          <w:rFonts w:asciiTheme="majorHAnsi" w:hAnsiTheme="majorHAnsi"/>
          <w:position w:val="-24"/>
          <w:sz w:val="24"/>
          <w:szCs w:val="24"/>
          <w:lang w:val="sr-Cyrl-CS"/>
        </w:rPr>
        <w:object w:dxaOrig="920" w:dyaOrig="620">
          <v:shape id="_x0000_i1032" type="#_x0000_t75" style="width:45.75pt;height:30.75pt" o:ole="">
            <v:imagedata r:id="rId20" o:title=""/>
          </v:shape>
          <o:OLEObject Type="Embed" ProgID="Equation.3" ShapeID="_x0000_i1032" DrawAspect="Content" ObjectID="_1508309833" r:id="rId21"/>
        </w:objec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5:8</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Израчунати непознати члан у пропорцији: </w:t>
      </w:r>
      <w:r w:rsidRPr="008938AC">
        <w:rPr>
          <w:rFonts w:asciiTheme="majorHAnsi" w:hAnsiTheme="majorHAnsi"/>
          <w:position w:val="-10"/>
          <w:sz w:val="24"/>
          <w:szCs w:val="24"/>
          <w:lang w:val="sr-Cyrl-CS"/>
        </w:rPr>
        <w:object w:dxaOrig="1900" w:dyaOrig="340">
          <v:shape id="_x0000_i1033" type="#_x0000_t75" style="width:95.25pt;height:17.25pt" o:ole="">
            <v:imagedata r:id="rId22" o:title=""/>
          </v:shape>
          <o:OLEObject Type="Embed" ProgID="Equation.3" ShapeID="_x0000_i1033" DrawAspect="Content" ObjectID="_1508309834" r:id="rId23"/>
        </w:objec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12</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Одредити аритметичку и геометријску средину бројева 2 и 8.</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5, 4</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Израчунати непознати члан у пропорцији: </w:t>
      </w:r>
    </w:p>
    <w:p w:rsidR="008938AC" w:rsidRPr="008938AC" w:rsidRDefault="008938AC" w:rsidP="008938AC">
      <w:pPr>
        <w:spacing w:before="120"/>
        <w:ind w:left="360" w:firstLine="360"/>
        <w:rPr>
          <w:rFonts w:asciiTheme="majorHAnsi" w:hAnsiTheme="majorHAnsi"/>
          <w:sz w:val="24"/>
          <w:szCs w:val="24"/>
          <w:lang w:val="sr-Cyrl-CS"/>
        </w:rPr>
      </w:pPr>
      <w:r w:rsidRPr="008938AC">
        <w:rPr>
          <w:rFonts w:asciiTheme="majorHAnsi" w:hAnsiTheme="majorHAnsi"/>
          <w:sz w:val="24"/>
          <w:szCs w:val="24"/>
          <w:lang w:val="sr-Cyrl-CS"/>
        </w:rPr>
        <w:t xml:space="preserve">а) </w:t>
      </w:r>
      <w:r w:rsidRPr="008938AC">
        <w:rPr>
          <w:rFonts w:asciiTheme="majorHAnsi" w:hAnsiTheme="majorHAnsi"/>
          <w:position w:val="-10"/>
          <w:sz w:val="24"/>
          <w:szCs w:val="24"/>
          <w:lang w:val="sr-Cyrl-CS"/>
        </w:rPr>
        <w:object w:dxaOrig="1600" w:dyaOrig="340">
          <v:shape id="_x0000_i1036" type="#_x0000_t75" style="width:80.25pt;height:17.25pt" o:ole="">
            <v:imagedata r:id="rId24" o:title=""/>
          </v:shape>
          <o:OLEObject Type="Embed" ProgID="Equation.3" ShapeID="_x0000_i1036" DrawAspect="Content" ObjectID="_1508309835" r:id="rId25"/>
        </w:object>
      </w:r>
      <w:r w:rsidRPr="008938AC">
        <w:rPr>
          <w:rFonts w:asciiTheme="majorHAnsi" w:hAnsiTheme="majorHAnsi"/>
          <w:sz w:val="24"/>
          <w:szCs w:val="24"/>
          <w:lang w:val="sr-Cyrl-CS"/>
        </w:rPr>
        <w:t xml:space="preserve">     </w:t>
      </w:r>
      <w:r w:rsidRPr="008938AC">
        <w:rPr>
          <w:rFonts w:asciiTheme="majorHAnsi" w:hAnsiTheme="majorHAnsi"/>
          <w:sz w:val="24"/>
          <w:szCs w:val="24"/>
          <w:bdr w:val="single" w:sz="4" w:space="0" w:color="auto"/>
          <w:lang w:val="sr-Cyrl-CS"/>
        </w:rPr>
        <w:t>45</w:t>
      </w:r>
      <w:r w:rsidRPr="008938AC">
        <w:rPr>
          <w:rFonts w:asciiTheme="majorHAnsi" w:hAnsiTheme="majorHAnsi"/>
          <w:sz w:val="24"/>
          <w:szCs w:val="24"/>
          <w:lang w:val="sr-Cyrl-CS"/>
        </w:rPr>
        <w:t xml:space="preserve">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t xml:space="preserve">б) </w:t>
      </w:r>
      <w:r w:rsidRPr="008938AC">
        <w:rPr>
          <w:rFonts w:asciiTheme="majorHAnsi" w:hAnsiTheme="majorHAnsi"/>
          <w:position w:val="-10"/>
          <w:sz w:val="24"/>
          <w:szCs w:val="24"/>
          <w:lang w:val="sr-Cyrl-CS"/>
        </w:rPr>
        <w:object w:dxaOrig="1600" w:dyaOrig="340">
          <v:shape id="_x0000_i1037" type="#_x0000_t75" style="width:80.25pt;height:17.25pt" o:ole="">
            <v:imagedata r:id="rId26" o:title=""/>
          </v:shape>
          <o:OLEObject Type="Embed" ProgID="Equation.3" ShapeID="_x0000_i1037" DrawAspect="Content" ObjectID="_1508309836" r:id="rId27"/>
        </w:object>
      </w:r>
      <w:r w:rsidRPr="008938AC">
        <w:rPr>
          <w:rFonts w:asciiTheme="majorHAnsi" w:hAnsiTheme="majorHAnsi"/>
          <w:sz w:val="24"/>
          <w:szCs w:val="24"/>
          <w:lang w:val="sr-Cyrl-CS"/>
        </w:rPr>
        <w:t xml:space="preserve">      </w:t>
      </w:r>
      <w:r w:rsidRPr="008938AC">
        <w:rPr>
          <w:rFonts w:asciiTheme="majorHAnsi" w:hAnsiTheme="majorHAnsi"/>
          <w:sz w:val="24"/>
          <w:szCs w:val="24"/>
          <w:bdr w:val="single" w:sz="4" w:space="0" w:color="auto"/>
          <w:lang w:val="sr-Cyrl-CS"/>
        </w:rPr>
        <w:t>-3</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У продуженој пропорцији </w:t>
      </w:r>
      <w:r w:rsidRPr="008938AC">
        <w:rPr>
          <w:rFonts w:asciiTheme="majorHAnsi" w:hAnsiTheme="majorHAnsi"/>
          <w:position w:val="-10"/>
          <w:sz w:val="24"/>
          <w:szCs w:val="24"/>
          <w:lang w:val="sr-Cyrl-CS"/>
        </w:rPr>
        <w:object w:dxaOrig="1660" w:dyaOrig="320">
          <v:shape id="_x0000_i1038" type="#_x0000_t75" style="width:83.25pt;height:15.75pt" o:ole="">
            <v:imagedata r:id="rId28" o:title=""/>
          </v:shape>
          <o:OLEObject Type="Embed" ProgID="Equation.3" ShapeID="_x0000_i1038" DrawAspect="Content" ObjectID="_1508309837" r:id="rId29"/>
        </w:object>
      </w:r>
      <w:r w:rsidRPr="008938AC">
        <w:rPr>
          <w:rFonts w:asciiTheme="majorHAnsi" w:hAnsiTheme="majorHAnsi"/>
          <w:sz w:val="24"/>
          <w:szCs w:val="24"/>
          <w:lang w:val="sr-Cyrl-CS"/>
        </w:rPr>
        <w:t xml:space="preserve"> израчунати непознате чланове.  </w:t>
      </w:r>
      <w:r w:rsidRPr="008938AC">
        <w:rPr>
          <w:rFonts w:asciiTheme="majorHAnsi" w:hAnsiTheme="majorHAnsi"/>
          <w:sz w:val="24"/>
          <w:szCs w:val="24"/>
          <w:bdr w:val="single" w:sz="4" w:space="0" w:color="auto"/>
          <w:lang w:val="sr-Cyrl-CS"/>
        </w:rPr>
        <w:t>4,10</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Из пропорција </w:t>
      </w:r>
      <w:r w:rsidRPr="008938AC">
        <w:rPr>
          <w:rFonts w:asciiTheme="majorHAnsi" w:hAnsiTheme="majorHAnsi"/>
          <w:position w:val="-10"/>
          <w:sz w:val="24"/>
          <w:szCs w:val="24"/>
          <w:lang w:val="sr-Cyrl-CS"/>
        </w:rPr>
        <w:object w:dxaOrig="1120" w:dyaOrig="320">
          <v:shape id="_x0000_i1039" type="#_x0000_t75" style="width:56.25pt;height:15.75pt" o:ole="">
            <v:imagedata r:id="rId30" o:title=""/>
          </v:shape>
          <o:OLEObject Type="Embed" ProgID="Equation.3" ShapeID="_x0000_i1039" DrawAspect="Content" ObjectID="_1508309838" r:id="rId31"/>
        </w:object>
      </w:r>
      <w:r w:rsidRPr="008938AC">
        <w:rPr>
          <w:rFonts w:asciiTheme="majorHAnsi" w:hAnsiTheme="majorHAnsi"/>
          <w:sz w:val="24"/>
          <w:szCs w:val="24"/>
          <w:lang w:val="sr-Cyrl-CS"/>
        </w:rPr>
        <w:t xml:space="preserve"> и </w:t>
      </w:r>
      <w:r w:rsidRPr="008938AC">
        <w:rPr>
          <w:rFonts w:asciiTheme="majorHAnsi" w:hAnsiTheme="majorHAnsi"/>
          <w:position w:val="-10"/>
          <w:sz w:val="24"/>
          <w:szCs w:val="24"/>
          <w:lang w:val="sr-Cyrl-CS"/>
        </w:rPr>
        <w:object w:dxaOrig="1300" w:dyaOrig="320">
          <v:shape id="_x0000_i1040" type="#_x0000_t75" style="width:65.25pt;height:15.75pt" o:ole="">
            <v:imagedata r:id="rId32" o:title=""/>
          </v:shape>
          <o:OLEObject Type="Embed" ProgID="Equation.3" ShapeID="_x0000_i1040" DrawAspect="Content" ObjectID="_1508309839" r:id="rId33"/>
        </w:object>
      </w:r>
      <w:r w:rsidRPr="008938AC">
        <w:rPr>
          <w:rFonts w:asciiTheme="majorHAnsi" w:hAnsiTheme="majorHAnsi"/>
          <w:sz w:val="24"/>
          <w:szCs w:val="24"/>
          <w:lang w:val="sr-Cyrl-CS"/>
        </w:rPr>
        <w:t xml:space="preserve">образовати продужену пропорцију </w:t>
      </w:r>
      <w:r w:rsidRPr="008938AC">
        <w:rPr>
          <w:rFonts w:asciiTheme="majorHAnsi" w:hAnsiTheme="majorHAnsi"/>
          <w:position w:val="-10"/>
          <w:sz w:val="24"/>
          <w:szCs w:val="24"/>
          <w:lang w:val="sr-Cyrl-CS"/>
        </w:rPr>
        <w:object w:dxaOrig="760" w:dyaOrig="260">
          <v:shape id="_x0000_i1041" type="#_x0000_t75" style="width:38.25pt;height:12.75pt" o:ole="">
            <v:imagedata r:id="rId34" o:title=""/>
          </v:shape>
          <o:OLEObject Type="Embed" ProgID="Equation.3" ShapeID="_x0000_i1041" DrawAspect="Content" ObjectID="_1508309840" r:id="rId35"/>
        </w:object>
      </w:r>
      <w:r w:rsidRPr="008938AC">
        <w:rPr>
          <w:rFonts w:asciiTheme="majorHAnsi" w:hAnsiTheme="majorHAnsi"/>
          <w:sz w:val="24"/>
          <w:szCs w:val="24"/>
          <w:lang w:val="sr-Cyrl-CS"/>
        </w:rPr>
        <w:t xml:space="preserve">.         </w:t>
      </w:r>
      <w:r w:rsidRPr="008938AC">
        <w:rPr>
          <w:rFonts w:asciiTheme="majorHAnsi" w:hAnsiTheme="majorHAnsi"/>
          <w:sz w:val="24"/>
          <w:szCs w:val="24"/>
          <w:bdr w:val="single" w:sz="4" w:space="0" w:color="auto"/>
          <w:lang w:val="sr-Cyrl-CS"/>
        </w:rPr>
        <w:t>6:10:11</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Шест комада цеви дужине 540 </w:t>
      </w:r>
      <w:r w:rsidRPr="008938AC">
        <w:rPr>
          <w:rFonts w:asciiTheme="majorHAnsi" w:hAnsiTheme="majorHAnsi"/>
          <w:position w:val="-6"/>
          <w:sz w:val="24"/>
          <w:szCs w:val="24"/>
          <w:lang w:val="sr-Cyrl-CS"/>
        </w:rPr>
        <w:object w:dxaOrig="360" w:dyaOrig="220">
          <v:shape id="_x0000_i1042" type="#_x0000_t75" style="width:18pt;height:11.25pt" o:ole="">
            <v:imagedata r:id="rId36" o:title=""/>
          </v:shape>
          <o:OLEObject Type="Embed" ProgID="Equation.3" ShapeID="_x0000_i1042" DrawAspect="Content" ObjectID="_1508309841" r:id="rId37"/>
        </w:object>
      </w:r>
      <w:r w:rsidRPr="008938AC">
        <w:rPr>
          <w:rFonts w:asciiTheme="majorHAnsi" w:hAnsiTheme="majorHAnsi"/>
          <w:sz w:val="24"/>
          <w:szCs w:val="24"/>
          <w:lang w:val="sr-Cyrl-CS"/>
        </w:rPr>
        <w:t xml:space="preserve"> плаћено је 4860 динара. Колико треба платити 8 цеви дужине 50 </w:t>
      </w:r>
      <w:r w:rsidRPr="008938AC">
        <w:rPr>
          <w:rFonts w:asciiTheme="majorHAnsi" w:hAnsiTheme="majorHAnsi"/>
          <w:position w:val="-6"/>
          <w:sz w:val="24"/>
          <w:szCs w:val="24"/>
          <w:lang w:val="sr-Cyrl-CS"/>
        </w:rPr>
        <w:object w:dxaOrig="360" w:dyaOrig="220">
          <v:shape id="_x0000_i1043" type="#_x0000_t75" style="width:18pt;height:11.25pt" o:ole="">
            <v:imagedata r:id="rId38" o:title=""/>
          </v:shape>
          <o:OLEObject Type="Embed" ProgID="Equation.3" ShapeID="_x0000_i1043" DrawAspect="Content" ObjectID="_1508309842" r:id="rId39"/>
        </w:object>
      </w:r>
      <w:r w:rsidRPr="008938AC">
        <w:rPr>
          <w:rFonts w:asciiTheme="majorHAnsi" w:hAnsiTheme="majorHAnsi"/>
          <w:sz w:val="24"/>
          <w:szCs w:val="24"/>
          <w:lang w:val="sr-Cyrl-CS"/>
        </w:rPr>
        <w:t xml:space="preserve">?     </w:t>
      </w:r>
      <w:r w:rsidRPr="008938AC">
        <w:rPr>
          <w:rFonts w:asciiTheme="majorHAnsi" w:hAnsiTheme="majorHAnsi"/>
          <w:sz w:val="24"/>
          <w:szCs w:val="24"/>
          <w:bdr w:val="single" w:sz="4" w:space="0" w:color="auto"/>
          <w:lang w:val="sr-Cyrl-CS"/>
        </w:rPr>
        <w:t>600</w:t>
      </w:r>
    </w:p>
    <w:p w:rsidR="008938AC" w:rsidRPr="008938AC" w:rsidRDefault="008938AC" w:rsidP="008938AC">
      <w:pPr>
        <w:numPr>
          <w:ilvl w:val="0"/>
          <w:numId w:val="1"/>
        </w:numPr>
        <w:spacing w:before="120"/>
        <w:jc w:val="both"/>
        <w:rPr>
          <w:rFonts w:asciiTheme="majorHAnsi" w:hAnsiTheme="majorHAnsi"/>
          <w:sz w:val="24"/>
          <w:szCs w:val="24"/>
          <w:lang w:val="sr-Cyrl-CS"/>
        </w:rPr>
      </w:pPr>
      <w:r w:rsidRPr="008938AC">
        <w:rPr>
          <w:rFonts w:asciiTheme="majorHAnsi" w:hAnsiTheme="majorHAnsi"/>
          <w:sz w:val="24"/>
          <w:szCs w:val="24"/>
          <w:lang w:val="sr-Cyrl-CS"/>
        </w:rPr>
        <w:t xml:space="preserve">Пречник првог пара точкова износи 36 </w:t>
      </w:r>
      <w:r w:rsidRPr="008938AC">
        <w:rPr>
          <w:rFonts w:asciiTheme="majorHAnsi" w:hAnsiTheme="majorHAnsi"/>
          <w:position w:val="-6"/>
          <w:sz w:val="24"/>
          <w:szCs w:val="24"/>
          <w:lang w:val="sr-Cyrl-CS"/>
        </w:rPr>
        <w:object w:dxaOrig="360" w:dyaOrig="220">
          <v:shape id="_x0000_i1046" type="#_x0000_t75" style="width:18pt;height:11.25pt" o:ole="">
            <v:imagedata r:id="rId36" o:title=""/>
          </v:shape>
          <o:OLEObject Type="Embed" ProgID="Equation.3" ShapeID="_x0000_i1046" DrawAspect="Content" ObjectID="_1508309843" r:id="rId40"/>
        </w:object>
      </w:r>
      <w:r w:rsidRPr="008938AC">
        <w:rPr>
          <w:rFonts w:asciiTheme="majorHAnsi" w:hAnsiTheme="majorHAnsi"/>
          <w:sz w:val="24"/>
          <w:szCs w:val="24"/>
          <w:lang w:val="sr-Cyrl-CS"/>
        </w:rPr>
        <w:t>. Док се први пар точкова окрене око осе 100 пута, задњи пар се окрене 90 пута. Колики је пре</w:t>
      </w:r>
      <w:r>
        <w:rPr>
          <w:rFonts w:asciiTheme="majorHAnsi" w:hAnsiTheme="majorHAnsi"/>
          <w:sz w:val="24"/>
          <w:szCs w:val="24"/>
          <w:lang w:val="sr-Cyrl-CS"/>
        </w:rPr>
        <w:t xml:space="preserve">чник задњег пара точкова?  </w:t>
      </w:r>
      <w:r>
        <w:rPr>
          <w:rFonts w:asciiTheme="majorHAnsi" w:hAnsiTheme="majorHAnsi"/>
          <w:sz w:val="24"/>
          <w:szCs w:val="24"/>
          <w:lang w:val="sr-Cyrl-CS"/>
        </w:rPr>
        <w:tab/>
      </w:r>
      <w:r>
        <w:rPr>
          <w:rFonts w:asciiTheme="majorHAnsi" w:hAnsiTheme="majorHAnsi"/>
          <w:sz w:val="24"/>
          <w:szCs w:val="24"/>
          <w:lang w:val="sr-Cyrl-CS"/>
        </w:rPr>
        <w:tab/>
      </w:r>
      <w:r w:rsidRPr="008938AC">
        <w:rPr>
          <w:rFonts w:asciiTheme="majorHAnsi" w:hAnsiTheme="majorHAnsi"/>
          <w:sz w:val="24"/>
          <w:szCs w:val="24"/>
          <w:lang w:val="sr-Cyrl-CS"/>
        </w:rPr>
        <w:tab/>
        <w:t xml:space="preserve"> </w:t>
      </w:r>
      <w:r w:rsidRPr="008938AC">
        <w:rPr>
          <w:rFonts w:asciiTheme="majorHAnsi" w:hAnsiTheme="majorHAnsi"/>
          <w:sz w:val="24"/>
          <w:szCs w:val="24"/>
          <w:bdr w:val="single" w:sz="4" w:space="0" w:color="auto"/>
          <w:lang w:val="sr-Cyrl-CS"/>
        </w:rPr>
        <w:t>40</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Број 30 поделити на два </w:t>
      </w:r>
      <w:proofErr w:type="spellStart"/>
      <w:r w:rsidRPr="008938AC">
        <w:rPr>
          <w:rFonts w:asciiTheme="majorHAnsi" w:hAnsiTheme="majorHAnsi"/>
          <w:sz w:val="24"/>
          <w:szCs w:val="24"/>
          <w:lang w:val="sr-Cyrl-CS"/>
        </w:rPr>
        <w:t>сабирка</w:t>
      </w:r>
      <w:proofErr w:type="spellEnd"/>
      <w:r w:rsidRPr="008938AC">
        <w:rPr>
          <w:rFonts w:asciiTheme="majorHAnsi" w:hAnsiTheme="majorHAnsi"/>
          <w:sz w:val="24"/>
          <w:szCs w:val="24"/>
          <w:lang w:val="sr-Cyrl-CS"/>
        </w:rPr>
        <w:t xml:space="preserve"> у размери </w:t>
      </w:r>
      <w:r w:rsidRPr="008938AC">
        <w:rPr>
          <w:rFonts w:asciiTheme="majorHAnsi" w:hAnsiTheme="majorHAnsi"/>
          <w:position w:val="-10"/>
          <w:sz w:val="24"/>
          <w:szCs w:val="24"/>
          <w:lang w:val="sr-Cyrl-CS"/>
        </w:rPr>
        <w:object w:dxaOrig="580" w:dyaOrig="320">
          <v:shape id="_x0000_i1047" type="#_x0000_t75" style="width:29.25pt;height:15.75pt" o:ole="">
            <v:imagedata r:id="rId41" o:title=""/>
          </v:shape>
          <o:OLEObject Type="Embed" ProgID="Equation.3" ShapeID="_x0000_i1047" DrawAspect="Content" ObjectID="_1508309844" r:id="rId42"/>
        </w:object>
      </w:r>
      <w:r w:rsidRPr="008938AC">
        <w:rPr>
          <w:rFonts w:asciiTheme="majorHAnsi" w:hAnsiTheme="majorHAnsi"/>
          <w:sz w:val="24"/>
          <w:szCs w:val="24"/>
          <w:lang w:val="sr-Cyrl-CS"/>
        </w:rPr>
        <w:t xml:space="preserve">.            </w:t>
      </w:r>
      <w:r w:rsidRPr="008938AC">
        <w:rPr>
          <w:rFonts w:asciiTheme="majorHAnsi" w:hAnsiTheme="majorHAnsi"/>
          <w:sz w:val="24"/>
          <w:szCs w:val="24"/>
          <w:lang w:val="sr-Cyrl-CS"/>
        </w:rPr>
        <w:tab/>
        <w:t xml:space="preserve"> </w:t>
      </w:r>
      <w:r w:rsidRPr="008938AC">
        <w:rPr>
          <w:rFonts w:asciiTheme="majorHAnsi" w:hAnsiTheme="majorHAnsi"/>
          <w:sz w:val="24"/>
          <w:szCs w:val="24"/>
          <w:bdr w:val="single" w:sz="4" w:space="0" w:color="auto"/>
          <w:lang w:val="sr-Cyrl-CS"/>
        </w:rPr>
        <w:t>20,10</w:t>
      </w:r>
    </w:p>
    <w:p w:rsid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Углови петоугла се односе као 1:2:3:4:8. Колики су ти углови? </w:t>
      </w:r>
    </w:p>
    <w:p w:rsidR="008938AC" w:rsidRPr="008938AC" w:rsidRDefault="008938AC" w:rsidP="008938AC">
      <w:pPr>
        <w:numPr>
          <w:ilvl w:val="0"/>
          <w:numId w:val="1"/>
        </w:numPr>
        <w:spacing w:before="120"/>
        <w:rPr>
          <w:rFonts w:asciiTheme="majorHAnsi" w:hAnsiTheme="majorHAnsi"/>
          <w:sz w:val="24"/>
          <w:szCs w:val="24"/>
          <w:lang w:val="sr-Cyrl-CS"/>
        </w:rPr>
      </w:pPr>
      <w:proofErr w:type="spellStart"/>
      <w:r w:rsidRPr="008938AC">
        <w:rPr>
          <w:rFonts w:asciiTheme="majorHAnsi" w:hAnsiTheme="majorHAnsi"/>
          <w:sz w:val="24"/>
          <w:szCs w:val="24"/>
          <w:lang w:val="ru-RU"/>
        </w:rPr>
        <w:t>Користећи</w:t>
      </w:r>
      <w:proofErr w:type="spellEnd"/>
      <w:r w:rsidRPr="008938AC">
        <w:rPr>
          <w:rFonts w:asciiTheme="majorHAnsi" w:hAnsiTheme="majorHAnsi"/>
          <w:sz w:val="24"/>
          <w:szCs w:val="24"/>
          <w:lang w:val="ru-RU"/>
        </w:rPr>
        <w:t xml:space="preserve"> </w:t>
      </w:r>
      <w:proofErr w:type="spellStart"/>
      <w:r w:rsidRPr="008938AC">
        <w:rPr>
          <w:rFonts w:asciiTheme="majorHAnsi" w:hAnsiTheme="majorHAnsi"/>
          <w:sz w:val="24"/>
          <w:szCs w:val="24"/>
          <w:lang w:val="ru-RU"/>
        </w:rPr>
        <w:t>пропор</w:t>
      </w:r>
      <w:r w:rsidRPr="008938AC">
        <w:rPr>
          <w:rFonts w:asciiTheme="majorHAnsi" w:hAnsiTheme="majorHAnsi"/>
          <w:sz w:val="24"/>
          <w:szCs w:val="24"/>
        </w:rPr>
        <w:t>ције</w:t>
      </w:r>
      <w:proofErr w:type="spellEnd"/>
      <w:r w:rsidRPr="008938AC">
        <w:rPr>
          <w:rFonts w:asciiTheme="majorHAnsi" w:hAnsiTheme="majorHAnsi"/>
          <w:sz w:val="24"/>
          <w:szCs w:val="24"/>
        </w:rPr>
        <w:t xml:space="preserve">: </w:t>
      </w:r>
      <w:r w:rsidRPr="008938AC">
        <w:rPr>
          <w:rFonts w:asciiTheme="majorHAnsi" w:hAnsiTheme="majorHAnsi"/>
          <w:position w:val="-10"/>
          <w:sz w:val="24"/>
          <w:szCs w:val="24"/>
        </w:rPr>
        <w:object w:dxaOrig="2360" w:dyaOrig="320">
          <v:shape id="_x0000_i1048" type="#_x0000_t75" style="width:117.75pt;height:15.75pt" o:ole="">
            <v:imagedata r:id="rId43" o:title=""/>
          </v:shape>
          <o:OLEObject Type="Embed" ProgID="Equation.3" ShapeID="_x0000_i1048" DrawAspect="Content" ObjectID="_1508309845" r:id="rId44"/>
        </w:object>
      </w:r>
      <w:r w:rsidRPr="008938AC">
        <w:rPr>
          <w:rFonts w:asciiTheme="majorHAnsi" w:hAnsiTheme="majorHAnsi"/>
          <w:sz w:val="24"/>
          <w:szCs w:val="24"/>
          <w:lang w:val="sr-Cyrl-CS"/>
        </w:rPr>
        <w:t xml:space="preserve"> израчунати </w:t>
      </w:r>
      <w:r w:rsidRPr="008938AC">
        <w:rPr>
          <w:rFonts w:asciiTheme="majorHAnsi" w:hAnsiTheme="majorHAnsi"/>
          <w:position w:val="-6"/>
          <w:sz w:val="24"/>
          <w:szCs w:val="24"/>
          <w:lang w:val="sr-Cyrl-CS"/>
        </w:rPr>
        <w:object w:dxaOrig="200" w:dyaOrig="220">
          <v:shape id="_x0000_i1049" type="#_x0000_t75" style="width:9.75pt;height:11.25pt" o:ole="">
            <v:imagedata r:id="rId45" o:title=""/>
          </v:shape>
          <o:OLEObject Type="Embed" ProgID="Equation.3" ShapeID="_x0000_i1049" DrawAspect="Content" ObjectID="_1508309846" r:id="rId46"/>
        </w:object>
      </w:r>
      <w:r w:rsidRPr="008938AC">
        <w:rPr>
          <w:rFonts w:asciiTheme="majorHAnsi" w:hAnsiTheme="majorHAnsi"/>
          <w:sz w:val="24"/>
          <w:szCs w:val="24"/>
          <w:lang w:val="sr-Cyrl-CS"/>
        </w:rPr>
        <w:t xml:space="preserve"> и </w:t>
      </w:r>
      <w:r w:rsidRPr="008938AC">
        <w:rPr>
          <w:rFonts w:asciiTheme="majorHAnsi" w:hAnsiTheme="majorHAnsi"/>
          <w:position w:val="-10"/>
          <w:sz w:val="24"/>
          <w:szCs w:val="24"/>
          <w:lang w:val="sr-Cyrl-CS"/>
        </w:rPr>
        <w:object w:dxaOrig="220" w:dyaOrig="260">
          <v:shape id="_x0000_i1050" type="#_x0000_t75" style="width:11.25pt;height:12.75pt" o:ole="">
            <v:imagedata r:id="rId47" o:title=""/>
          </v:shape>
          <o:OLEObject Type="Embed" ProgID="Equation.3" ShapeID="_x0000_i1050" DrawAspect="Content" ObjectID="_1508309847" r:id="rId48"/>
        </w:object>
      </w:r>
      <w:r w:rsidRPr="008938AC">
        <w:rPr>
          <w:rFonts w:asciiTheme="majorHAnsi" w:hAnsiTheme="majorHAnsi"/>
          <w:sz w:val="24"/>
          <w:szCs w:val="24"/>
          <w:lang w:val="sr-Cyrl-CS"/>
        </w:rPr>
        <w:t xml:space="preserve">. </w:t>
      </w:r>
      <w:r w:rsidRPr="008938AC">
        <w:rPr>
          <w:rFonts w:asciiTheme="majorHAnsi" w:hAnsiTheme="majorHAnsi"/>
          <w:sz w:val="24"/>
          <w:szCs w:val="24"/>
          <w:lang w:val="sr-Latn-CS"/>
        </w:rPr>
        <w:t xml:space="preserve">    </w:t>
      </w:r>
      <w:r w:rsidRPr="008938AC">
        <w:rPr>
          <w:rFonts w:asciiTheme="majorHAnsi" w:hAnsiTheme="majorHAnsi"/>
          <w:sz w:val="24"/>
          <w:szCs w:val="24"/>
          <w:lang w:val="sr-Cyrl-CS"/>
        </w:rPr>
        <w:t xml:space="preserve"> </w:t>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Latn-CS"/>
        </w:rPr>
        <w:t>4,6</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Из пропорција </w:t>
      </w:r>
      <w:r w:rsidRPr="008938AC">
        <w:rPr>
          <w:rFonts w:asciiTheme="majorHAnsi" w:hAnsiTheme="majorHAnsi"/>
          <w:position w:val="-6"/>
          <w:sz w:val="24"/>
          <w:szCs w:val="24"/>
          <w:lang w:val="sr-Cyrl-CS"/>
        </w:rPr>
        <w:object w:dxaOrig="1100" w:dyaOrig="279">
          <v:shape id="_x0000_i1051" type="#_x0000_t75" style="width:54.75pt;height:14.25pt" o:ole="">
            <v:imagedata r:id="rId49" o:title=""/>
          </v:shape>
          <o:OLEObject Type="Embed" ProgID="Equation.3" ShapeID="_x0000_i1051" DrawAspect="Content" ObjectID="_1508309848" r:id="rId50"/>
        </w:object>
      </w:r>
      <w:r w:rsidRPr="008938AC">
        <w:rPr>
          <w:rFonts w:asciiTheme="majorHAnsi" w:hAnsiTheme="majorHAnsi"/>
          <w:sz w:val="24"/>
          <w:szCs w:val="24"/>
          <w:lang w:val="sr-Cyrl-CS"/>
        </w:rPr>
        <w:t xml:space="preserve"> и </w:t>
      </w:r>
      <w:r w:rsidRPr="008938AC">
        <w:rPr>
          <w:rFonts w:asciiTheme="majorHAnsi" w:hAnsiTheme="majorHAnsi"/>
          <w:position w:val="-6"/>
          <w:sz w:val="24"/>
          <w:szCs w:val="24"/>
          <w:lang w:val="sr-Cyrl-CS"/>
        </w:rPr>
        <w:object w:dxaOrig="1180" w:dyaOrig="279">
          <v:shape id="_x0000_i1052" type="#_x0000_t75" style="width:59.25pt;height:14.25pt" o:ole="">
            <v:imagedata r:id="rId51" o:title=""/>
          </v:shape>
          <o:OLEObject Type="Embed" ProgID="Equation.3" ShapeID="_x0000_i1052" DrawAspect="Content" ObjectID="_1508309849" r:id="rId52"/>
        </w:object>
      </w:r>
      <w:r w:rsidRPr="008938AC">
        <w:rPr>
          <w:rFonts w:asciiTheme="majorHAnsi" w:hAnsiTheme="majorHAnsi"/>
          <w:sz w:val="24"/>
          <w:szCs w:val="24"/>
          <w:lang w:val="sr-Cyrl-CS"/>
        </w:rPr>
        <w:t xml:space="preserve"> образовати продужену пропорцију </w:t>
      </w:r>
      <w:r w:rsidRPr="008938AC">
        <w:rPr>
          <w:rFonts w:asciiTheme="majorHAnsi" w:hAnsiTheme="majorHAnsi"/>
          <w:position w:val="-6"/>
          <w:sz w:val="24"/>
          <w:szCs w:val="24"/>
          <w:lang w:val="sr-Cyrl-CS"/>
        </w:rPr>
        <w:object w:dxaOrig="740" w:dyaOrig="279">
          <v:shape id="_x0000_i1053" type="#_x0000_t75" style="width:36.75pt;height:14.25pt" o:ole="">
            <v:imagedata r:id="rId53" o:title=""/>
          </v:shape>
          <o:OLEObject Type="Embed" ProgID="Equation.3" ShapeID="_x0000_i1053" DrawAspect="Content" ObjectID="_1508309850" r:id="rId54"/>
        </w:object>
      </w:r>
      <w:r w:rsidRPr="008938AC">
        <w:rPr>
          <w:rFonts w:asciiTheme="majorHAnsi" w:hAnsiTheme="majorHAnsi"/>
          <w:sz w:val="24"/>
          <w:szCs w:val="24"/>
          <w:lang w:val="sr-Cyrl-CS"/>
        </w:rPr>
        <w:t xml:space="preserve">.       </w:t>
      </w:r>
      <w:r w:rsidRPr="008938AC">
        <w:rPr>
          <w:rFonts w:asciiTheme="majorHAnsi" w:hAnsiTheme="majorHAnsi"/>
          <w:sz w:val="24"/>
          <w:szCs w:val="24"/>
          <w:bdr w:val="single" w:sz="4" w:space="0" w:color="auto"/>
          <w:lang w:val="sr-Cyrl-CS"/>
        </w:rPr>
        <w:t>16:10:3</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Неки посао може да заврши 6 радника за 5 дана. За колико ће дана бити тај посао ако после 2 дана дође још 3 радника?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2</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Три мачке за 3 минута поједе 3 миша. Колико мишева би појело 15 мачака за 15 минута</w:t>
      </w:r>
      <w:r>
        <w:rPr>
          <w:rFonts w:asciiTheme="majorHAnsi" w:hAnsiTheme="majorHAnsi"/>
          <w:sz w:val="24"/>
          <w:szCs w:val="24"/>
          <w:lang w:val="sr-Cyrl-CS"/>
        </w:rPr>
        <w:t xml:space="preserve">?  </w:t>
      </w:r>
      <w:r w:rsidRPr="008938AC">
        <w:rPr>
          <w:rFonts w:asciiTheme="majorHAnsi" w:hAnsiTheme="majorHAnsi"/>
          <w:sz w:val="24"/>
          <w:szCs w:val="24"/>
          <w:bdr w:val="single" w:sz="4" w:space="0" w:color="auto"/>
          <w:lang w:val="sr-Cyrl-CS"/>
        </w:rPr>
        <w:t>75</w:t>
      </w:r>
    </w:p>
    <w:p w:rsidR="008938AC" w:rsidRPr="008938AC" w:rsidRDefault="008938AC" w:rsidP="008938AC">
      <w:pPr>
        <w:numPr>
          <w:ilvl w:val="0"/>
          <w:numId w:val="1"/>
        </w:numPr>
        <w:ind w:left="714" w:hanging="357"/>
        <w:rPr>
          <w:rFonts w:asciiTheme="majorHAnsi" w:hAnsiTheme="majorHAnsi"/>
          <w:sz w:val="24"/>
          <w:szCs w:val="24"/>
          <w:lang w:val="sr-Cyrl-CS"/>
        </w:rPr>
      </w:pPr>
      <w:r w:rsidRPr="008938AC">
        <w:rPr>
          <w:rFonts w:asciiTheme="majorHAnsi" w:hAnsiTheme="majorHAnsi"/>
          <w:sz w:val="24"/>
          <w:szCs w:val="24"/>
          <w:lang w:val="sr-Cyrl-CS"/>
        </w:rPr>
        <w:t xml:space="preserve">Број 86 поделити у размери </w:t>
      </w:r>
      <w:r w:rsidRPr="008938AC">
        <w:rPr>
          <w:rFonts w:asciiTheme="majorHAnsi" w:hAnsiTheme="majorHAnsi"/>
          <w:position w:val="-24"/>
          <w:sz w:val="24"/>
          <w:szCs w:val="24"/>
          <w:lang w:val="sr-Cyrl-CS"/>
        </w:rPr>
        <w:object w:dxaOrig="820" w:dyaOrig="620">
          <v:shape id="_x0000_i1054" type="#_x0000_t75" style="width:41.25pt;height:30.75pt" o:ole="">
            <v:imagedata r:id="rId55" o:title=""/>
          </v:shape>
          <o:OLEObject Type="Embed" ProgID="Equation.3" ShapeID="_x0000_i1054" DrawAspect="Content" ObjectID="_1508309851" r:id="rId56"/>
        </w:object>
      </w:r>
      <w:r w:rsidRPr="008938AC">
        <w:rPr>
          <w:rFonts w:asciiTheme="majorHAnsi" w:hAnsiTheme="majorHAnsi"/>
          <w:sz w:val="24"/>
          <w:szCs w:val="24"/>
          <w:lang w:val="sr-Cyrl-CS"/>
        </w:rPr>
        <w:t xml:space="preserve">.    </w:t>
      </w:r>
      <w:r>
        <w:rPr>
          <w:rFonts w:asciiTheme="majorHAnsi" w:hAnsiTheme="majorHAnsi"/>
          <w:sz w:val="24"/>
          <w:szCs w:val="24"/>
          <w:lang w:val="sr-Cyrl-CS"/>
        </w:rPr>
        <w:tab/>
      </w:r>
      <w:r w:rsidRPr="008938AC">
        <w:rPr>
          <w:rFonts w:asciiTheme="majorHAnsi" w:hAnsiTheme="majorHAnsi"/>
          <w:sz w:val="24"/>
          <w:szCs w:val="24"/>
          <w:lang w:val="sr-Cyrl-CS"/>
        </w:rPr>
        <w:t xml:space="preserve"> </w:t>
      </w:r>
      <w:r w:rsidRPr="008938AC">
        <w:rPr>
          <w:rFonts w:asciiTheme="majorHAnsi" w:hAnsiTheme="majorHAnsi"/>
          <w:sz w:val="24"/>
          <w:szCs w:val="24"/>
          <w:bdr w:val="single" w:sz="4" w:space="0" w:color="auto"/>
          <w:lang w:val="sr-Cyrl-CS"/>
        </w:rPr>
        <w:t>20,18,48</w:t>
      </w:r>
    </w:p>
    <w:p w:rsidR="008938AC" w:rsidRPr="008938AC" w:rsidRDefault="008938AC" w:rsidP="008938AC">
      <w:pPr>
        <w:numPr>
          <w:ilvl w:val="0"/>
          <w:numId w:val="1"/>
        </w:numPr>
        <w:ind w:left="714" w:hanging="357"/>
        <w:rPr>
          <w:rFonts w:asciiTheme="majorHAnsi" w:hAnsiTheme="majorHAnsi"/>
          <w:sz w:val="24"/>
          <w:szCs w:val="24"/>
          <w:lang w:val="sr-Cyrl-CS"/>
        </w:rPr>
      </w:pPr>
      <w:r w:rsidRPr="008938AC">
        <w:rPr>
          <w:rFonts w:asciiTheme="majorHAnsi" w:hAnsiTheme="majorHAnsi"/>
          <w:sz w:val="24"/>
          <w:szCs w:val="24"/>
          <w:lang w:val="sr-Cyrl-CS"/>
        </w:rPr>
        <w:t xml:space="preserve">Зоран, Жарко и </w:t>
      </w:r>
      <w:proofErr w:type="spellStart"/>
      <w:r w:rsidRPr="008938AC">
        <w:rPr>
          <w:rFonts w:asciiTheme="majorHAnsi" w:hAnsiTheme="majorHAnsi"/>
          <w:sz w:val="24"/>
          <w:szCs w:val="24"/>
          <w:lang w:val="sr-Cyrl-CS"/>
        </w:rPr>
        <w:t>Лора</w:t>
      </w:r>
      <w:proofErr w:type="spellEnd"/>
      <w:r w:rsidRPr="008938AC">
        <w:rPr>
          <w:rFonts w:asciiTheme="majorHAnsi" w:hAnsiTheme="majorHAnsi"/>
          <w:sz w:val="24"/>
          <w:szCs w:val="24"/>
          <w:lang w:val="sr-Cyrl-CS"/>
        </w:rPr>
        <w:t xml:space="preserve"> треба да поделе суму од 277.500 динара. По тестаменту Зоранов и </w:t>
      </w:r>
      <w:proofErr w:type="spellStart"/>
      <w:r w:rsidRPr="008938AC">
        <w:rPr>
          <w:rFonts w:asciiTheme="majorHAnsi" w:hAnsiTheme="majorHAnsi"/>
          <w:sz w:val="24"/>
          <w:szCs w:val="24"/>
          <w:lang w:val="sr-Cyrl-CS"/>
        </w:rPr>
        <w:t>Жарков</w:t>
      </w:r>
      <w:proofErr w:type="spellEnd"/>
      <w:r w:rsidRPr="008938AC">
        <w:rPr>
          <w:rFonts w:asciiTheme="majorHAnsi" w:hAnsiTheme="majorHAnsi"/>
          <w:sz w:val="24"/>
          <w:szCs w:val="24"/>
          <w:lang w:val="sr-Cyrl-CS"/>
        </w:rPr>
        <w:t xml:space="preserve"> део се односе у размери 3:2, а Лорин и Зоранов део се односе као 4:5. Колико је свако од њих наследио?   </w:t>
      </w:r>
      <w:r w:rsidRPr="008938AC">
        <w:rPr>
          <w:rFonts w:asciiTheme="majorHAnsi" w:hAnsiTheme="majorHAnsi"/>
          <w:sz w:val="24"/>
          <w:szCs w:val="24"/>
          <w:bdr w:val="single" w:sz="4" w:space="0" w:color="auto"/>
          <w:lang w:val="sr-Cyrl-CS"/>
        </w:rPr>
        <w:t>112.500, 75.000 и 90.000</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Једна цев пуни базен пуни базен за 3</w:t>
      </w:r>
      <w:r w:rsidRPr="008938AC">
        <w:rPr>
          <w:rFonts w:asciiTheme="majorHAnsi" w:hAnsiTheme="majorHAnsi"/>
          <w:position w:val="-6"/>
          <w:sz w:val="24"/>
          <w:szCs w:val="24"/>
          <w:lang w:val="sr-Cyrl-CS"/>
        </w:rPr>
        <w:object w:dxaOrig="200" w:dyaOrig="279">
          <v:shape id="_x0000_i1055" type="#_x0000_t75" style="width:9.75pt;height:14.25pt" o:ole="">
            <v:imagedata r:id="rId57" o:title=""/>
          </v:shape>
          <o:OLEObject Type="Embed" ProgID="Equation.3" ShapeID="_x0000_i1055" DrawAspect="Content" ObjectID="_1508309852" r:id="rId58"/>
        </w:object>
      </w:r>
      <w:r w:rsidRPr="008938AC">
        <w:rPr>
          <w:rFonts w:asciiTheme="majorHAnsi" w:hAnsiTheme="majorHAnsi"/>
          <w:sz w:val="24"/>
          <w:szCs w:val="24"/>
          <w:lang w:val="sr-Cyrl-CS"/>
        </w:rPr>
        <w:t>, а друга за 6</w:t>
      </w:r>
      <w:r w:rsidRPr="008938AC">
        <w:rPr>
          <w:rFonts w:asciiTheme="majorHAnsi" w:hAnsiTheme="majorHAnsi"/>
          <w:position w:val="-6"/>
          <w:sz w:val="24"/>
          <w:szCs w:val="24"/>
          <w:lang w:val="sr-Cyrl-CS"/>
        </w:rPr>
        <w:object w:dxaOrig="200" w:dyaOrig="279">
          <v:shape id="_x0000_i1056" type="#_x0000_t75" style="width:9.75pt;height:14.25pt" o:ole="">
            <v:imagedata r:id="rId57" o:title=""/>
          </v:shape>
          <o:OLEObject Type="Embed" ProgID="Equation.3" ShapeID="_x0000_i1056" DrawAspect="Content" ObjectID="_1508309853" r:id="rId59"/>
        </w:object>
      </w:r>
      <w:r w:rsidRPr="008938AC">
        <w:rPr>
          <w:rFonts w:asciiTheme="majorHAnsi" w:hAnsiTheme="majorHAnsi"/>
          <w:sz w:val="24"/>
          <w:szCs w:val="24"/>
          <w:lang w:val="sr-Cyrl-CS"/>
        </w:rPr>
        <w:t>.  За које време ће се напунити ба</w:t>
      </w:r>
      <w:r>
        <w:rPr>
          <w:rFonts w:asciiTheme="majorHAnsi" w:hAnsiTheme="majorHAnsi"/>
          <w:sz w:val="24"/>
          <w:szCs w:val="24"/>
          <w:lang w:val="sr-Cyrl-CS"/>
        </w:rPr>
        <w:t>зен ако су отворене обе цеви?</w:t>
      </w:r>
      <w:r>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2</w:t>
      </w:r>
      <w:r w:rsidRPr="008938AC">
        <w:rPr>
          <w:rFonts w:asciiTheme="majorHAnsi" w:hAnsiTheme="majorHAnsi"/>
          <w:position w:val="-6"/>
          <w:sz w:val="24"/>
          <w:szCs w:val="24"/>
          <w:bdr w:val="single" w:sz="4" w:space="0" w:color="auto"/>
          <w:lang w:val="sr-Cyrl-CS"/>
        </w:rPr>
        <w:object w:dxaOrig="200" w:dyaOrig="279">
          <v:shape id="_x0000_i1057" type="#_x0000_t75" style="width:9.75pt;height:14.25pt" o:ole="">
            <v:imagedata r:id="rId57" o:title=""/>
          </v:shape>
          <o:OLEObject Type="Embed" ProgID="Equation.3" ShapeID="_x0000_i1057" DrawAspect="Content" ObjectID="_1508309854" r:id="rId60"/>
        </w:objec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Радећи дневно по 8 часова, 21 </w:t>
      </w:r>
      <w:proofErr w:type="spellStart"/>
      <w:r w:rsidRPr="008938AC">
        <w:rPr>
          <w:rFonts w:asciiTheme="majorHAnsi" w:hAnsiTheme="majorHAnsi"/>
          <w:sz w:val="24"/>
          <w:szCs w:val="24"/>
          <w:lang w:val="sr-Cyrl-CS"/>
        </w:rPr>
        <w:t>радик</w:t>
      </w:r>
      <w:proofErr w:type="spellEnd"/>
      <w:r w:rsidRPr="008938AC">
        <w:rPr>
          <w:rFonts w:asciiTheme="majorHAnsi" w:hAnsiTheme="majorHAnsi"/>
          <w:sz w:val="24"/>
          <w:szCs w:val="24"/>
          <w:lang w:val="sr-Cyrl-CS"/>
        </w:rPr>
        <w:t xml:space="preserve"> за 6 дана изради 720 производа. За колико ће дана 28 радника, радећи по 7 часова израдити 1260 производа?    </w:t>
      </w:r>
      <w:r w:rsidRPr="008938AC">
        <w:rPr>
          <w:rFonts w:asciiTheme="majorHAnsi" w:hAnsiTheme="majorHAnsi"/>
          <w:sz w:val="24"/>
          <w:szCs w:val="24"/>
          <w:bdr w:val="single" w:sz="4" w:space="0" w:color="auto"/>
          <w:lang w:val="sr-Cyrl-CS"/>
        </w:rPr>
        <w:t>9</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Једна цев пуни базен за 4 </w:t>
      </w:r>
      <w:r w:rsidRPr="008938AC">
        <w:rPr>
          <w:rFonts w:asciiTheme="majorHAnsi" w:hAnsiTheme="majorHAnsi"/>
          <w:position w:val="-6"/>
          <w:sz w:val="24"/>
          <w:szCs w:val="24"/>
          <w:lang w:val="sr-Cyrl-CS"/>
        </w:rPr>
        <w:object w:dxaOrig="200" w:dyaOrig="279">
          <v:shape id="_x0000_i1058" type="#_x0000_t75" style="width:9.75pt;height:14.25pt" o:ole="">
            <v:imagedata r:id="rId61" o:title=""/>
          </v:shape>
          <o:OLEObject Type="Embed" ProgID="Equation.3" ShapeID="_x0000_i1058" DrawAspect="Content" ObjectID="_1508309855" r:id="rId62"/>
        </w:object>
      </w:r>
      <w:r w:rsidRPr="008938AC">
        <w:rPr>
          <w:rFonts w:asciiTheme="majorHAnsi" w:hAnsiTheme="majorHAnsi"/>
          <w:sz w:val="24"/>
          <w:szCs w:val="24"/>
          <w:lang w:val="sr-Cyrl-CS"/>
        </w:rPr>
        <w:t xml:space="preserve">, а друга цев празни тај исти базен за 6 </w:t>
      </w:r>
      <w:r w:rsidRPr="008938AC">
        <w:rPr>
          <w:rFonts w:asciiTheme="majorHAnsi" w:hAnsiTheme="majorHAnsi"/>
          <w:position w:val="-6"/>
          <w:sz w:val="24"/>
          <w:szCs w:val="24"/>
          <w:lang w:val="sr-Cyrl-CS"/>
        </w:rPr>
        <w:object w:dxaOrig="200" w:dyaOrig="279">
          <v:shape id="_x0000_i1059" type="#_x0000_t75" style="width:9.75pt;height:14.25pt" o:ole="">
            <v:imagedata r:id="rId57" o:title=""/>
          </v:shape>
          <o:OLEObject Type="Embed" ProgID="Equation.3" ShapeID="_x0000_i1059" DrawAspect="Content" ObjectID="_1508309856" r:id="rId63"/>
        </w:object>
      </w:r>
      <w:r w:rsidRPr="008938AC">
        <w:rPr>
          <w:rFonts w:asciiTheme="majorHAnsi" w:hAnsiTheme="majorHAnsi"/>
          <w:sz w:val="24"/>
          <w:szCs w:val="24"/>
          <w:lang w:val="sr-Cyrl-CS"/>
        </w:rPr>
        <w:t xml:space="preserve">. За које време ће се напунити базен ако су отворене обе цеви?                   </w:t>
      </w:r>
      <w:r w:rsidRPr="008938AC">
        <w:rPr>
          <w:rFonts w:asciiTheme="majorHAnsi" w:hAnsiTheme="majorHAnsi"/>
          <w:sz w:val="24"/>
          <w:szCs w:val="24"/>
          <w:bdr w:val="single" w:sz="4" w:space="0" w:color="auto"/>
          <w:lang w:val="sr-Cyrl-CS"/>
        </w:rPr>
        <w:t>12</w:t>
      </w:r>
      <w:r w:rsidRPr="008938AC">
        <w:rPr>
          <w:rFonts w:asciiTheme="majorHAnsi" w:hAnsiTheme="majorHAnsi"/>
          <w:position w:val="-6"/>
          <w:sz w:val="24"/>
          <w:szCs w:val="24"/>
          <w:bdr w:val="single" w:sz="4" w:space="0" w:color="auto"/>
          <w:lang w:val="sr-Cyrl-CS"/>
        </w:rPr>
        <w:object w:dxaOrig="200" w:dyaOrig="279">
          <v:shape id="_x0000_i1060" type="#_x0000_t75" style="width:9.75pt;height:14.25pt" o:ole="">
            <v:imagedata r:id="rId64" o:title=""/>
          </v:shape>
          <o:OLEObject Type="Embed" ProgID="Equation.3" ShapeID="_x0000_i1060" DrawAspect="Content" ObjectID="_1508309857" r:id="rId65"/>
        </w:object>
      </w:r>
      <w:r w:rsidRPr="008938AC">
        <w:rPr>
          <w:rFonts w:asciiTheme="majorHAnsi" w:hAnsiTheme="majorHAnsi"/>
          <w:sz w:val="24"/>
          <w:szCs w:val="24"/>
          <w:lang w:val="sr-Cyrl-CS"/>
        </w:rPr>
        <w:t xml:space="preserve"> </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Зараду од 1.386.000 на неком послу треба да подели 21 </w:t>
      </w:r>
      <w:proofErr w:type="spellStart"/>
      <w:r w:rsidRPr="008938AC">
        <w:rPr>
          <w:rFonts w:asciiTheme="majorHAnsi" w:hAnsiTheme="majorHAnsi"/>
          <w:sz w:val="24"/>
          <w:szCs w:val="24"/>
          <w:lang w:val="sr-Cyrl-CS"/>
        </w:rPr>
        <w:t>вкв</w:t>
      </w:r>
      <w:proofErr w:type="spellEnd"/>
      <w:r w:rsidRPr="008938AC">
        <w:rPr>
          <w:rFonts w:asciiTheme="majorHAnsi" w:hAnsiTheme="majorHAnsi"/>
          <w:sz w:val="24"/>
          <w:szCs w:val="24"/>
          <w:lang w:val="sr-Cyrl-CS"/>
        </w:rPr>
        <w:t xml:space="preserve">, 63 </w:t>
      </w:r>
      <w:proofErr w:type="spellStart"/>
      <w:r w:rsidRPr="008938AC">
        <w:rPr>
          <w:rFonts w:asciiTheme="majorHAnsi" w:hAnsiTheme="majorHAnsi"/>
          <w:sz w:val="24"/>
          <w:szCs w:val="24"/>
          <w:lang w:val="sr-Cyrl-CS"/>
        </w:rPr>
        <w:t>кв</w:t>
      </w:r>
      <w:proofErr w:type="spellEnd"/>
      <w:r w:rsidRPr="008938AC">
        <w:rPr>
          <w:rFonts w:asciiTheme="majorHAnsi" w:hAnsiTheme="majorHAnsi"/>
          <w:sz w:val="24"/>
          <w:szCs w:val="24"/>
          <w:lang w:val="sr-Cyrl-CS"/>
        </w:rPr>
        <w:t xml:space="preserve"> и 126 </w:t>
      </w:r>
      <w:proofErr w:type="spellStart"/>
      <w:r w:rsidRPr="008938AC">
        <w:rPr>
          <w:rFonts w:asciiTheme="majorHAnsi" w:hAnsiTheme="majorHAnsi"/>
          <w:sz w:val="24"/>
          <w:szCs w:val="24"/>
          <w:lang w:val="sr-Cyrl-CS"/>
        </w:rPr>
        <w:t>нкв</w:t>
      </w:r>
      <w:proofErr w:type="spellEnd"/>
      <w:r w:rsidRPr="008938AC">
        <w:rPr>
          <w:rFonts w:asciiTheme="majorHAnsi" w:hAnsiTheme="majorHAnsi"/>
          <w:sz w:val="24"/>
          <w:szCs w:val="24"/>
          <w:lang w:val="sr-Cyrl-CS"/>
        </w:rPr>
        <w:t xml:space="preserve"> радника, у размери 12:8:5. Одредити појединачну добит по раднику. </w:t>
      </w:r>
      <w:r w:rsidRPr="008938AC">
        <w:rPr>
          <w:rFonts w:asciiTheme="majorHAnsi" w:hAnsiTheme="majorHAnsi"/>
          <w:sz w:val="24"/>
          <w:szCs w:val="24"/>
          <w:bdr w:val="single" w:sz="4" w:space="0" w:color="auto"/>
          <w:lang w:val="sr-Cyrl-CS"/>
        </w:rPr>
        <w:t>12,8,5хиљ.</w:t>
      </w:r>
      <w:r w:rsidRPr="008938AC">
        <w:rPr>
          <w:rFonts w:asciiTheme="majorHAnsi" w:hAnsiTheme="majorHAnsi"/>
          <w:sz w:val="24"/>
          <w:szCs w:val="24"/>
          <w:lang w:val="sr-Cyrl-CS"/>
        </w:rPr>
        <w:t xml:space="preserve">     </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lastRenderedPageBreak/>
        <w:t xml:space="preserve">Једна пумпа извлачи за 6 минута 15 </w:t>
      </w:r>
      <w:proofErr w:type="spellStart"/>
      <w:r w:rsidRPr="008938AC">
        <w:rPr>
          <w:rFonts w:asciiTheme="majorHAnsi" w:hAnsiTheme="majorHAnsi"/>
          <w:sz w:val="24"/>
          <w:szCs w:val="24"/>
          <w:lang w:val="sr-Cyrl-CS"/>
        </w:rPr>
        <w:t>хектолитара</w:t>
      </w:r>
      <w:proofErr w:type="spellEnd"/>
      <w:r w:rsidRPr="008938AC">
        <w:rPr>
          <w:rFonts w:asciiTheme="majorHAnsi" w:hAnsiTheme="majorHAnsi"/>
          <w:sz w:val="24"/>
          <w:szCs w:val="24"/>
          <w:lang w:val="sr-Cyrl-CS"/>
        </w:rPr>
        <w:t xml:space="preserve"> воде са дубине од 180 </w:t>
      </w:r>
      <w:r w:rsidRPr="008938AC">
        <w:rPr>
          <w:rFonts w:asciiTheme="majorHAnsi" w:hAnsiTheme="majorHAnsi"/>
          <w:position w:val="-6"/>
          <w:sz w:val="24"/>
          <w:szCs w:val="24"/>
          <w:lang w:val="sr-Cyrl-CS"/>
        </w:rPr>
        <w:object w:dxaOrig="260" w:dyaOrig="220">
          <v:shape id="_x0000_i1061" type="#_x0000_t75" style="width:12.75pt;height:11.25pt" o:ole="">
            <v:imagedata r:id="rId66" o:title=""/>
          </v:shape>
          <o:OLEObject Type="Embed" ProgID="Equation.3" ShapeID="_x0000_i1061" DrawAspect="Content" ObjectID="_1508309858" r:id="rId67"/>
        </w:object>
      </w:r>
      <w:r w:rsidRPr="008938AC">
        <w:rPr>
          <w:rFonts w:asciiTheme="majorHAnsi" w:hAnsiTheme="majorHAnsi"/>
          <w:sz w:val="24"/>
          <w:szCs w:val="24"/>
          <w:lang w:val="sr-Cyrl-CS"/>
        </w:rPr>
        <w:t xml:space="preserve">. За које време та иста пумпа може да извуче 20 </w:t>
      </w:r>
      <w:r w:rsidRPr="008938AC">
        <w:rPr>
          <w:rFonts w:asciiTheme="majorHAnsi" w:hAnsiTheme="majorHAnsi"/>
          <w:position w:val="-6"/>
          <w:sz w:val="24"/>
          <w:szCs w:val="24"/>
          <w:lang w:val="sr-Cyrl-CS"/>
        </w:rPr>
        <w:object w:dxaOrig="279" w:dyaOrig="279">
          <v:shape id="_x0000_i1062" type="#_x0000_t75" style="width:14.25pt;height:14.25pt" o:ole="">
            <v:imagedata r:id="rId68" o:title=""/>
          </v:shape>
          <o:OLEObject Type="Embed" ProgID="Equation.3" ShapeID="_x0000_i1062" DrawAspect="Content" ObjectID="_1508309859" r:id="rId69"/>
        </w:object>
      </w:r>
      <w:r w:rsidRPr="008938AC">
        <w:rPr>
          <w:rFonts w:asciiTheme="majorHAnsi" w:hAnsiTheme="majorHAnsi"/>
          <w:sz w:val="24"/>
          <w:szCs w:val="24"/>
          <w:lang w:val="sr-Cyrl-CS"/>
        </w:rPr>
        <w:t xml:space="preserve"> вода са дубине од 120 </w:t>
      </w:r>
      <w:r w:rsidRPr="008938AC">
        <w:rPr>
          <w:rFonts w:asciiTheme="majorHAnsi" w:hAnsiTheme="majorHAnsi"/>
          <w:position w:val="-6"/>
          <w:sz w:val="24"/>
          <w:szCs w:val="24"/>
          <w:lang w:val="sr-Cyrl-CS"/>
        </w:rPr>
        <w:object w:dxaOrig="260" w:dyaOrig="220">
          <v:shape id="_x0000_i1063" type="#_x0000_t75" style="width:12.75pt;height:11.25pt" o:ole="">
            <v:imagedata r:id="rId66" o:title=""/>
          </v:shape>
          <o:OLEObject Type="Embed" ProgID="Equation.3" ShapeID="_x0000_i1063" DrawAspect="Content" ObjectID="_1508309860" r:id="rId70"/>
        </w:object>
      </w:r>
      <w:r w:rsidRPr="008938AC">
        <w:rPr>
          <w:rFonts w:asciiTheme="majorHAnsi" w:hAnsiTheme="majorHAnsi"/>
          <w:sz w:val="24"/>
          <w:szCs w:val="24"/>
          <w:lang w:val="sr-Cyrl-CS"/>
        </w:rPr>
        <w:t xml:space="preserve">?  </w:t>
      </w:r>
      <w:r w:rsidRPr="008938AC">
        <w:rPr>
          <w:rFonts w:asciiTheme="majorHAnsi" w:hAnsiTheme="majorHAnsi"/>
          <w:sz w:val="24"/>
          <w:szCs w:val="24"/>
          <w:bdr w:val="single" w:sz="4" w:space="0" w:color="auto"/>
          <w:lang w:val="sr-Cyrl-CS"/>
        </w:rPr>
        <w:t>8</w:t>
      </w:r>
      <w:r w:rsidRPr="008938AC">
        <w:rPr>
          <w:rFonts w:asciiTheme="majorHAnsi" w:hAnsiTheme="majorHAnsi"/>
          <w:sz w:val="24"/>
          <w:szCs w:val="24"/>
          <w:bdr w:val="single" w:sz="4" w:space="0" w:color="auto"/>
          <w:vertAlign w:val="superscript"/>
          <w:lang w:val="sr-Cyrl-CS"/>
        </w:rPr>
        <w:t>,</w:t>
      </w:r>
      <w:r w:rsidRPr="008938AC">
        <w:rPr>
          <w:rFonts w:asciiTheme="majorHAnsi" w:hAnsiTheme="majorHAnsi"/>
          <w:sz w:val="24"/>
          <w:szCs w:val="24"/>
          <w:bdr w:val="single" w:sz="4" w:space="0" w:color="auto"/>
          <w:lang w:val="sr-Cyrl-CS"/>
        </w:rPr>
        <w:t>20</w:t>
      </w:r>
      <w:r w:rsidRPr="008938AC">
        <w:rPr>
          <w:rFonts w:asciiTheme="majorHAnsi" w:hAnsiTheme="majorHAnsi"/>
          <w:sz w:val="24"/>
          <w:szCs w:val="24"/>
          <w:bdr w:val="single" w:sz="4" w:space="0" w:color="auto"/>
          <w:vertAlign w:val="superscript"/>
          <w:lang w:val="sr-Cyrl-CS"/>
        </w:rPr>
        <w:t>,,</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464.000 динара треба поделити на четири особе тако да је однос: I:II</w:t>
      </w:r>
      <w:r w:rsidRPr="008938AC">
        <w:rPr>
          <w:rFonts w:asciiTheme="majorHAnsi" w:hAnsiTheme="majorHAnsi"/>
          <w:sz w:val="24"/>
          <w:szCs w:val="24"/>
          <w:lang w:val="ru-RU"/>
        </w:rPr>
        <w:t xml:space="preserve">=3:5, </w:t>
      </w:r>
      <w:r w:rsidRPr="008938AC">
        <w:rPr>
          <w:rFonts w:asciiTheme="majorHAnsi" w:hAnsiTheme="majorHAnsi"/>
          <w:sz w:val="24"/>
          <w:szCs w:val="24"/>
          <w:lang w:val="sr-Cyrl-CS"/>
        </w:rPr>
        <w:t>I</w:t>
      </w:r>
      <w:r w:rsidRPr="008938AC">
        <w:rPr>
          <w:rFonts w:asciiTheme="majorHAnsi" w:hAnsiTheme="majorHAnsi"/>
          <w:sz w:val="24"/>
          <w:szCs w:val="24"/>
        </w:rPr>
        <w:t>I</w:t>
      </w:r>
      <w:r w:rsidRPr="008938AC">
        <w:rPr>
          <w:rFonts w:asciiTheme="majorHAnsi" w:hAnsiTheme="majorHAnsi"/>
          <w:sz w:val="24"/>
          <w:szCs w:val="24"/>
          <w:lang w:val="sr-Cyrl-CS"/>
        </w:rPr>
        <w:t>:I</w:t>
      </w:r>
      <w:r w:rsidRPr="008938AC">
        <w:rPr>
          <w:rFonts w:asciiTheme="majorHAnsi" w:hAnsiTheme="majorHAnsi"/>
          <w:sz w:val="24"/>
          <w:szCs w:val="24"/>
        </w:rPr>
        <w:t>I</w:t>
      </w:r>
      <w:r w:rsidRPr="008938AC">
        <w:rPr>
          <w:rFonts w:asciiTheme="majorHAnsi" w:hAnsiTheme="majorHAnsi"/>
          <w:sz w:val="24"/>
          <w:szCs w:val="24"/>
          <w:lang w:val="sr-Cyrl-CS"/>
        </w:rPr>
        <w:t>I</w:t>
      </w:r>
      <w:r w:rsidRPr="008938AC">
        <w:rPr>
          <w:rFonts w:asciiTheme="majorHAnsi" w:hAnsiTheme="majorHAnsi"/>
          <w:sz w:val="24"/>
          <w:szCs w:val="24"/>
          <w:lang w:val="ru-RU"/>
        </w:rPr>
        <w:t xml:space="preserve">=2:5, а </w:t>
      </w:r>
      <w:r w:rsidRPr="008938AC">
        <w:rPr>
          <w:rFonts w:asciiTheme="majorHAnsi" w:hAnsiTheme="majorHAnsi"/>
          <w:sz w:val="24"/>
          <w:szCs w:val="24"/>
          <w:lang w:val="sr-Cyrl-CS"/>
        </w:rPr>
        <w:t>I</w:t>
      </w:r>
      <w:r w:rsidRPr="008938AC">
        <w:rPr>
          <w:rFonts w:asciiTheme="majorHAnsi" w:hAnsiTheme="majorHAnsi"/>
          <w:sz w:val="24"/>
          <w:szCs w:val="24"/>
        </w:rPr>
        <w:t>II</w:t>
      </w:r>
      <w:r w:rsidRPr="008938AC">
        <w:rPr>
          <w:rFonts w:asciiTheme="majorHAnsi" w:hAnsiTheme="majorHAnsi"/>
          <w:sz w:val="24"/>
          <w:szCs w:val="24"/>
          <w:lang w:val="sr-Cyrl-CS"/>
        </w:rPr>
        <w:t>:I</w:t>
      </w:r>
      <w:r w:rsidRPr="008938AC">
        <w:rPr>
          <w:rFonts w:asciiTheme="majorHAnsi" w:hAnsiTheme="majorHAnsi"/>
          <w:sz w:val="24"/>
          <w:szCs w:val="24"/>
        </w:rPr>
        <w:t>V</w:t>
      </w:r>
      <w:r w:rsidRPr="008938AC">
        <w:rPr>
          <w:rFonts w:asciiTheme="majorHAnsi" w:hAnsiTheme="majorHAnsi"/>
          <w:sz w:val="24"/>
          <w:szCs w:val="24"/>
          <w:lang w:val="ru-RU"/>
        </w:rPr>
        <w:t xml:space="preserve">=1:3. </w:t>
      </w:r>
      <w:proofErr w:type="spellStart"/>
      <w:r w:rsidRPr="008938AC">
        <w:rPr>
          <w:rFonts w:asciiTheme="majorHAnsi" w:hAnsiTheme="majorHAnsi"/>
          <w:sz w:val="24"/>
          <w:szCs w:val="24"/>
          <w:lang w:val="ru-RU"/>
        </w:rPr>
        <w:t>Колико</w:t>
      </w:r>
      <w:proofErr w:type="spellEnd"/>
      <w:r w:rsidRPr="008938AC">
        <w:rPr>
          <w:rFonts w:asciiTheme="majorHAnsi" w:hAnsiTheme="majorHAnsi"/>
          <w:sz w:val="24"/>
          <w:szCs w:val="24"/>
          <w:lang w:val="ru-RU"/>
        </w:rPr>
        <w:t xml:space="preserve"> </w:t>
      </w:r>
      <w:proofErr w:type="spellStart"/>
      <w:r w:rsidRPr="008938AC">
        <w:rPr>
          <w:rFonts w:asciiTheme="majorHAnsi" w:hAnsiTheme="majorHAnsi"/>
          <w:sz w:val="24"/>
          <w:szCs w:val="24"/>
          <w:lang w:val="ru-RU"/>
        </w:rPr>
        <w:t>ће</w:t>
      </w:r>
      <w:proofErr w:type="spellEnd"/>
      <w:r w:rsidRPr="008938AC">
        <w:rPr>
          <w:rFonts w:asciiTheme="majorHAnsi" w:hAnsiTheme="majorHAnsi"/>
          <w:sz w:val="24"/>
          <w:szCs w:val="24"/>
          <w:lang w:val="ru-RU"/>
        </w:rPr>
        <w:t xml:space="preserve"> </w:t>
      </w:r>
      <w:proofErr w:type="spellStart"/>
      <w:r w:rsidRPr="008938AC">
        <w:rPr>
          <w:rFonts w:asciiTheme="majorHAnsi" w:hAnsiTheme="majorHAnsi"/>
          <w:sz w:val="24"/>
          <w:szCs w:val="24"/>
          <w:lang w:val="ru-RU"/>
        </w:rPr>
        <w:t>добити</w:t>
      </w:r>
      <w:proofErr w:type="spellEnd"/>
      <w:r w:rsidRPr="008938AC">
        <w:rPr>
          <w:rFonts w:asciiTheme="majorHAnsi" w:hAnsiTheme="majorHAnsi"/>
          <w:sz w:val="24"/>
          <w:szCs w:val="24"/>
          <w:lang w:val="ru-RU"/>
        </w:rPr>
        <w:t xml:space="preserve"> </w:t>
      </w:r>
      <w:proofErr w:type="spellStart"/>
      <w:r w:rsidRPr="008938AC">
        <w:rPr>
          <w:rFonts w:asciiTheme="majorHAnsi" w:hAnsiTheme="majorHAnsi"/>
          <w:sz w:val="24"/>
          <w:szCs w:val="24"/>
          <w:lang w:val="ru-RU"/>
        </w:rPr>
        <w:t>свака</w:t>
      </w:r>
      <w:proofErr w:type="spellEnd"/>
      <w:r w:rsidRPr="008938AC">
        <w:rPr>
          <w:rFonts w:asciiTheme="majorHAnsi" w:hAnsiTheme="majorHAnsi"/>
          <w:sz w:val="24"/>
          <w:szCs w:val="24"/>
          <w:lang w:val="ru-RU"/>
        </w:rPr>
        <w:t xml:space="preserve"> особа?</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50 радника ископа неки канал за 28 дана. После 8 дана 10 радника напусти посао. Колико дана треба онима који су остали да заврше тај посао? Колико би радника још могло да оде, па да се посао заврши за још 15 дана дуже?  </w:t>
      </w:r>
      <w:r w:rsidRPr="008938AC">
        <w:rPr>
          <w:rFonts w:asciiTheme="majorHAnsi" w:hAnsiTheme="majorHAnsi"/>
          <w:sz w:val="24"/>
          <w:szCs w:val="24"/>
          <w:bdr w:val="single" w:sz="4" w:space="0" w:color="auto"/>
          <w:lang w:val="sr-Cyrl-CS"/>
        </w:rPr>
        <w:t>25, 48.</w:t>
      </w:r>
      <w:r w:rsidRPr="008938AC">
        <w:rPr>
          <w:rFonts w:asciiTheme="majorHAnsi" w:hAnsiTheme="majorHAnsi"/>
          <w:sz w:val="24"/>
          <w:szCs w:val="24"/>
          <w:lang w:val="sr-Cyrl-CS"/>
        </w:rPr>
        <w:t xml:space="preserve">  </w:t>
      </w:r>
    </w:p>
    <w:p w:rsidR="008938AC" w:rsidRPr="008938AC" w:rsidRDefault="008938AC" w:rsidP="008938AC">
      <w:pPr>
        <w:numPr>
          <w:ilvl w:val="0"/>
          <w:numId w:val="1"/>
        </w:numPr>
        <w:spacing w:before="120"/>
        <w:rPr>
          <w:rFonts w:asciiTheme="majorHAnsi" w:hAnsiTheme="majorHAnsi"/>
          <w:sz w:val="24"/>
          <w:szCs w:val="24"/>
          <w:lang w:val="sr-Cyrl-CS"/>
        </w:rPr>
      </w:pPr>
      <w:r w:rsidRPr="008938AC">
        <w:rPr>
          <w:rFonts w:asciiTheme="majorHAnsi" w:hAnsiTheme="majorHAnsi"/>
          <w:sz w:val="24"/>
          <w:szCs w:val="24"/>
          <w:lang w:val="sr-Cyrl-CS"/>
        </w:rPr>
        <w:t xml:space="preserve">40 радника за 25 дана ископа канал дуг 5 </w:t>
      </w:r>
      <w:r w:rsidRPr="008938AC">
        <w:rPr>
          <w:rFonts w:asciiTheme="majorHAnsi" w:hAnsiTheme="majorHAnsi"/>
          <w:position w:val="-4"/>
          <w:sz w:val="24"/>
          <w:szCs w:val="24"/>
          <w:lang w:val="sr-Cyrl-CS"/>
        </w:rPr>
        <w:object w:dxaOrig="380" w:dyaOrig="260">
          <v:shape id="_x0000_i1064" type="#_x0000_t75" style="width:18.75pt;height:12.75pt" o:ole="">
            <v:imagedata r:id="rId71" o:title=""/>
          </v:shape>
          <o:OLEObject Type="Embed" ProgID="Equation.3" ShapeID="_x0000_i1064" DrawAspect="Content" ObjectID="_1508309861" r:id="rId72"/>
        </w:object>
      </w:r>
      <w:r w:rsidRPr="008938AC">
        <w:rPr>
          <w:rFonts w:asciiTheme="majorHAnsi" w:hAnsiTheme="majorHAnsi"/>
          <w:sz w:val="24"/>
          <w:szCs w:val="24"/>
          <w:lang w:val="sr-Cyrl-CS"/>
        </w:rPr>
        <w:t xml:space="preserve">, широк 50 </w:t>
      </w:r>
      <w:r w:rsidRPr="008938AC">
        <w:rPr>
          <w:rFonts w:asciiTheme="majorHAnsi" w:hAnsiTheme="majorHAnsi"/>
          <w:position w:val="-6"/>
          <w:sz w:val="24"/>
          <w:szCs w:val="24"/>
          <w:lang w:val="sr-Cyrl-CS"/>
        </w:rPr>
        <w:object w:dxaOrig="360" w:dyaOrig="220">
          <v:shape id="_x0000_i1065" type="#_x0000_t75" style="width:18pt;height:11.25pt" o:ole="">
            <v:imagedata r:id="rId73" o:title=""/>
          </v:shape>
          <o:OLEObject Type="Embed" ProgID="Equation.3" ShapeID="_x0000_i1065" DrawAspect="Content" ObjectID="_1508309862" r:id="rId74"/>
        </w:object>
      </w:r>
      <w:r w:rsidRPr="008938AC">
        <w:rPr>
          <w:rFonts w:asciiTheme="majorHAnsi" w:hAnsiTheme="majorHAnsi"/>
          <w:sz w:val="24"/>
          <w:szCs w:val="24"/>
          <w:lang w:val="sr-Cyrl-CS"/>
        </w:rPr>
        <w:t xml:space="preserve"> дубок 40 </w:t>
      </w:r>
      <w:r w:rsidRPr="008938AC">
        <w:rPr>
          <w:rFonts w:asciiTheme="majorHAnsi" w:hAnsiTheme="majorHAnsi"/>
          <w:position w:val="-10"/>
          <w:sz w:val="24"/>
          <w:szCs w:val="24"/>
          <w:lang w:val="sr-Cyrl-CS"/>
        </w:rPr>
        <w:object w:dxaOrig="400" w:dyaOrig="260">
          <v:shape id="_x0000_i1066" type="#_x0000_t75" style="width:20.25pt;height:12.75pt" o:ole="">
            <v:imagedata r:id="rId75" o:title=""/>
          </v:shape>
          <o:OLEObject Type="Embed" ProgID="Equation.3" ShapeID="_x0000_i1066" DrawAspect="Content" ObjectID="_1508309863" r:id="rId76"/>
        </w:object>
      </w:r>
      <w:r w:rsidRPr="008938AC">
        <w:rPr>
          <w:rFonts w:asciiTheme="majorHAnsi" w:hAnsiTheme="majorHAnsi"/>
          <w:sz w:val="24"/>
          <w:szCs w:val="24"/>
          <w:lang w:val="sr-Cyrl-CS"/>
        </w:rPr>
        <w:t xml:space="preserve"> радећи дневно по 8 часова. Колико треба радника за канал дуг 10 </w:t>
      </w:r>
      <w:r w:rsidRPr="008938AC">
        <w:rPr>
          <w:rFonts w:asciiTheme="majorHAnsi" w:hAnsiTheme="majorHAnsi"/>
          <w:position w:val="-4"/>
          <w:sz w:val="24"/>
          <w:szCs w:val="24"/>
          <w:lang w:val="sr-Cyrl-CS"/>
        </w:rPr>
        <w:object w:dxaOrig="380" w:dyaOrig="260">
          <v:shape id="_x0000_i1067" type="#_x0000_t75" style="width:18.75pt;height:12.75pt" o:ole="">
            <v:imagedata r:id="rId71" o:title=""/>
          </v:shape>
          <o:OLEObject Type="Embed" ProgID="Equation.3" ShapeID="_x0000_i1067" DrawAspect="Content" ObjectID="_1508309864" r:id="rId77"/>
        </w:object>
      </w:r>
      <w:r w:rsidRPr="008938AC">
        <w:rPr>
          <w:rFonts w:asciiTheme="majorHAnsi" w:hAnsiTheme="majorHAnsi"/>
          <w:sz w:val="24"/>
          <w:szCs w:val="24"/>
          <w:lang w:val="sr-Cyrl-CS"/>
        </w:rPr>
        <w:t xml:space="preserve">, широк 60 </w:t>
      </w:r>
      <w:r w:rsidRPr="008938AC">
        <w:rPr>
          <w:rFonts w:asciiTheme="majorHAnsi" w:hAnsiTheme="majorHAnsi"/>
          <w:position w:val="-6"/>
          <w:sz w:val="24"/>
          <w:szCs w:val="24"/>
          <w:lang w:val="sr-Cyrl-CS"/>
        </w:rPr>
        <w:object w:dxaOrig="360" w:dyaOrig="220">
          <v:shape id="_x0000_i1068" type="#_x0000_t75" style="width:18pt;height:11.25pt" o:ole="">
            <v:imagedata r:id="rId73" o:title=""/>
          </v:shape>
          <o:OLEObject Type="Embed" ProgID="Equation.3" ShapeID="_x0000_i1068" DrawAspect="Content" ObjectID="_1508309865" r:id="rId78"/>
        </w:object>
      </w:r>
      <w:r w:rsidRPr="008938AC">
        <w:rPr>
          <w:rFonts w:asciiTheme="majorHAnsi" w:hAnsiTheme="majorHAnsi"/>
          <w:sz w:val="24"/>
          <w:szCs w:val="24"/>
          <w:lang w:val="sr-Cyrl-CS"/>
        </w:rPr>
        <w:t xml:space="preserve"> дубок 30 </w:t>
      </w:r>
      <w:r w:rsidRPr="008938AC">
        <w:rPr>
          <w:rFonts w:asciiTheme="majorHAnsi" w:hAnsiTheme="majorHAnsi"/>
          <w:position w:val="-10"/>
          <w:sz w:val="24"/>
          <w:szCs w:val="24"/>
          <w:lang w:val="sr-Cyrl-CS"/>
        </w:rPr>
        <w:object w:dxaOrig="400" w:dyaOrig="260">
          <v:shape id="_x0000_i1069" type="#_x0000_t75" style="width:20.25pt;height:12.75pt" o:ole="">
            <v:imagedata r:id="rId75" o:title=""/>
          </v:shape>
          <o:OLEObject Type="Embed" ProgID="Equation.3" ShapeID="_x0000_i1069" DrawAspect="Content" ObjectID="_1508309866" r:id="rId79"/>
        </w:object>
      </w:r>
      <w:r w:rsidRPr="008938AC">
        <w:rPr>
          <w:rFonts w:asciiTheme="majorHAnsi" w:hAnsiTheme="majorHAnsi"/>
          <w:sz w:val="24"/>
          <w:szCs w:val="24"/>
          <w:lang w:val="sr-Cyrl-CS"/>
        </w:rPr>
        <w:t xml:space="preserve"> за 30 дана радећи дневно по 10 часова?</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48</w:t>
      </w:r>
    </w:p>
    <w:p w:rsidR="008938AC" w:rsidRPr="008938AC" w:rsidRDefault="008938AC" w:rsidP="008938AC">
      <w:pPr>
        <w:numPr>
          <w:ilvl w:val="0"/>
          <w:numId w:val="1"/>
        </w:numPr>
        <w:ind w:left="714" w:hanging="357"/>
        <w:rPr>
          <w:rFonts w:asciiTheme="majorHAnsi" w:hAnsiTheme="majorHAnsi"/>
          <w:sz w:val="24"/>
          <w:szCs w:val="24"/>
          <w:lang w:val="sr-Cyrl-CS"/>
        </w:rPr>
      </w:pPr>
      <w:r w:rsidRPr="008938AC">
        <w:rPr>
          <w:rFonts w:asciiTheme="majorHAnsi" w:hAnsiTheme="majorHAnsi"/>
          <w:sz w:val="24"/>
          <w:szCs w:val="24"/>
          <w:lang w:val="sr-Cyrl-CS"/>
        </w:rPr>
        <w:t xml:space="preserve"> 8 радника  заврши неки посао за 5 дана. За колико ће дана бити завршен посао ако после 2 дана:  а) дође 4 радника  б) оде 2 радника?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 xml:space="preserve">4,  6 </w:t>
      </w:r>
    </w:p>
    <w:p w:rsidR="008938AC" w:rsidRPr="008938AC" w:rsidRDefault="008938AC" w:rsidP="008938AC">
      <w:pPr>
        <w:ind w:left="360"/>
        <w:rPr>
          <w:rFonts w:asciiTheme="majorHAnsi" w:hAnsiTheme="majorHAnsi"/>
          <w:sz w:val="24"/>
          <w:szCs w:val="24"/>
          <w:bdr w:val="single" w:sz="4" w:space="0" w:color="auto"/>
          <w:lang w:val="sr-Cyrl-CS"/>
        </w:rPr>
      </w:pPr>
      <w:r w:rsidRPr="008938AC">
        <w:rPr>
          <w:rFonts w:asciiTheme="majorHAnsi" w:hAnsiTheme="majorHAnsi"/>
          <w:sz w:val="24"/>
          <w:szCs w:val="24"/>
          <w:lang w:val="sr-Cyrl-CS"/>
        </w:rPr>
        <w:t xml:space="preserve">30.  Душан, Урош и Марко су укупно имали 600 дин. Ако је Душан потрошио </w:t>
      </w:r>
      <w:r w:rsidRPr="008938AC">
        <w:rPr>
          <w:rFonts w:asciiTheme="majorHAnsi" w:hAnsiTheme="majorHAnsi"/>
          <w:position w:val="-24"/>
          <w:sz w:val="24"/>
          <w:szCs w:val="24"/>
          <w:lang w:val="sr-Cyrl-CS"/>
        </w:rPr>
        <w:object w:dxaOrig="240" w:dyaOrig="620">
          <v:shape id="_x0000_i1075" type="#_x0000_t75" style="width:12pt;height:30.75pt" o:ole="">
            <v:imagedata r:id="rId80" o:title=""/>
          </v:shape>
          <o:OLEObject Type="Embed" ProgID="Equation.3" ShapeID="_x0000_i1075" DrawAspect="Content" ObjectID="_1508309867" r:id="rId81"/>
        </w:object>
      </w:r>
      <w:r w:rsidRPr="008938AC">
        <w:rPr>
          <w:rFonts w:asciiTheme="majorHAnsi" w:hAnsiTheme="majorHAnsi"/>
          <w:sz w:val="24"/>
          <w:szCs w:val="24"/>
          <w:lang w:val="sr-Cyrl-CS"/>
        </w:rPr>
        <w:t xml:space="preserve"> суме које је имао, Урош </w:t>
      </w:r>
      <w:r w:rsidRPr="008938AC">
        <w:rPr>
          <w:rFonts w:asciiTheme="majorHAnsi" w:hAnsiTheme="majorHAnsi"/>
          <w:position w:val="-24"/>
          <w:sz w:val="24"/>
          <w:szCs w:val="24"/>
          <w:lang w:val="sr-Cyrl-CS"/>
        </w:rPr>
        <w:object w:dxaOrig="240" w:dyaOrig="620">
          <v:shape id="_x0000_i1076" type="#_x0000_t75" style="width:12pt;height:30.75pt" o:ole="">
            <v:imagedata r:id="rId82" o:title=""/>
          </v:shape>
          <o:OLEObject Type="Embed" ProgID="Equation.3" ShapeID="_x0000_i1076" DrawAspect="Content" ObjectID="_1508309868" r:id="rId83"/>
        </w:object>
      </w:r>
      <w:r w:rsidRPr="008938AC">
        <w:rPr>
          <w:rFonts w:asciiTheme="majorHAnsi" w:hAnsiTheme="majorHAnsi"/>
          <w:sz w:val="24"/>
          <w:szCs w:val="24"/>
          <w:lang w:val="sr-Cyrl-CS"/>
        </w:rPr>
        <w:t xml:space="preserve">, а Марко </w:t>
      </w:r>
      <w:r w:rsidRPr="008938AC">
        <w:rPr>
          <w:rFonts w:asciiTheme="majorHAnsi" w:hAnsiTheme="majorHAnsi"/>
          <w:position w:val="-24"/>
          <w:sz w:val="24"/>
          <w:szCs w:val="24"/>
          <w:lang w:val="sr-Cyrl-CS"/>
        </w:rPr>
        <w:object w:dxaOrig="240" w:dyaOrig="620">
          <v:shape id="_x0000_i1077" type="#_x0000_t75" style="width:12pt;height:30.75pt" o:ole="">
            <v:imagedata r:id="rId84" o:title=""/>
          </v:shape>
          <o:OLEObject Type="Embed" ProgID="Equation.3" ShapeID="_x0000_i1077" DrawAspect="Content" ObjectID="_1508309869" r:id="rId85"/>
        </w:object>
      </w:r>
      <w:r w:rsidRPr="008938AC">
        <w:rPr>
          <w:rFonts w:asciiTheme="majorHAnsi" w:hAnsiTheme="majorHAnsi"/>
          <w:sz w:val="24"/>
          <w:szCs w:val="24"/>
          <w:lang w:val="sr-Cyrl-CS"/>
        </w:rPr>
        <w:t xml:space="preserve"> суме које је имао, остало им је једнако новца. Колико је свако од њих имао на почетку?</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150, 200 и 250</w:t>
      </w:r>
    </w:p>
    <w:p w:rsidR="008938AC" w:rsidRDefault="008938AC" w:rsidP="008938AC">
      <w:pPr>
        <w:ind w:left="360"/>
        <w:rPr>
          <w:rFonts w:asciiTheme="majorHAnsi" w:hAnsiTheme="majorHAnsi"/>
          <w:sz w:val="24"/>
          <w:szCs w:val="24"/>
          <w:lang w:val="sr-Cyrl-CS"/>
        </w:rPr>
      </w:pPr>
      <w:r w:rsidRPr="008938AC">
        <w:rPr>
          <w:rFonts w:asciiTheme="majorHAnsi" w:hAnsiTheme="majorHAnsi"/>
          <w:sz w:val="24"/>
          <w:szCs w:val="24"/>
          <w:lang w:val="sr-Cyrl-CS"/>
        </w:rPr>
        <w:tab/>
      </w:r>
    </w:p>
    <w:p w:rsidR="008938AC" w:rsidRPr="008938AC" w:rsidRDefault="008938AC" w:rsidP="008938AC">
      <w:pPr>
        <w:ind w:left="360"/>
        <w:rPr>
          <w:rFonts w:asciiTheme="majorHAnsi" w:hAnsiTheme="majorHAnsi"/>
          <w:sz w:val="24"/>
          <w:szCs w:val="24"/>
          <w:lang w:val="sr-Cyrl-CS"/>
        </w:rPr>
      </w:pPr>
    </w:p>
    <w:p w:rsidR="008938AC" w:rsidRPr="008938AC" w:rsidRDefault="008938AC" w:rsidP="008938AC">
      <w:pPr>
        <w:shd w:val="clear" w:color="auto" w:fill="008000"/>
        <w:jc w:val="center"/>
        <w:rPr>
          <w:rFonts w:asciiTheme="majorHAnsi" w:hAnsiTheme="majorHAnsi"/>
          <w:b/>
          <w:i/>
          <w:color w:val="FFFFFF"/>
          <w:sz w:val="32"/>
          <w:szCs w:val="32"/>
          <w:lang w:val="sr-Cyrl-CS"/>
        </w:rPr>
      </w:pPr>
      <w:r w:rsidRPr="008938AC">
        <w:rPr>
          <w:rFonts w:asciiTheme="majorHAnsi" w:hAnsiTheme="majorHAnsi"/>
          <w:b/>
          <w:i/>
          <w:color w:val="FFFFFF"/>
          <w:sz w:val="32"/>
          <w:szCs w:val="32"/>
          <w:lang w:val="sr-Cyrl-CS"/>
        </w:rPr>
        <w:t>Рачун мешања</w:t>
      </w:r>
    </w:p>
    <w:p w:rsidR="008938AC" w:rsidRPr="008938AC" w:rsidRDefault="008938AC" w:rsidP="008938AC">
      <w:pPr>
        <w:rPr>
          <w:rFonts w:asciiTheme="majorHAnsi" w:hAnsiTheme="majorHAnsi"/>
          <w:sz w:val="24"/>
          <w:szCs w:val="24"/>
          <w:lang w:val="sr-Cyrl-CS"/>
        </w:rPr>
      </w:pPr>
    </w:p>
    <w:p w:rsidR="008938AC" w:rsidRPr="008938AC" w:rsidRDefault="008938AC" w:rsidP="008938AC">
      <w:pPr>
        <w:jc w:val="center"/>
        <w:rPr>
          <w:rFonts w:asciiTheme="majorHAnsi" w:hAnsiTheme="majorHAnsi"/>
          <w:sz w:val="24"/>
          <w:szCs w:val="24"/>
          <w:lang w:val="sr-Cyrl-CS"/>
        </w:rPr>
      </w:pPr>
      <w:r>
        <w:rPr>
          <w:rFonts w:asciiTheme="majorHAnsi" w:hAnsiTheme="majorHAnsi"/>
          <w:sz w:val="24"/>
          <w:szCs w:val="24"/>
          <w:lang w:val="sr-Cyrl-CS"/>
        </w:rPr>
        <w:t>ЗАДАЦИ:</w:t>
      </w:r>
    </w:p>
    <w:p w:rsidR="008938AC" w:rsidRPr="008938AC" w:rsidRDefault="008938AC" w:rsidP="008938AC">
      <w:pPr>
        <w:numPr>
          <w:ilvl w:val="0"/>
          <w:numId w:val="2"/>
        </w:numPr>
        <w:rPr>
          <w:rFonts w:asciiTheme="majorHAnsi" w:hAnsiTheme="majorHAnsi"/>
          <w:sz w:val="24"/>
          <w:szCs w:val="24"/>
          <w:lang w:val="sr-Cyrl-CS"/>
        </w:rPr>
      </w:pPr>
      <w:r w:rsidRPr="008938AC">
        <w:rPr>
          <w:rFonts w:asciiTheme="majorHAnsi" w:hAnsiTheme="majorHAnsi"/>
          <w:sz w:val="24"/>
          <w:szCs w:val="24"/>
          <w:lang w:val="sr-Cyrl-CS"/>
        </w:rPr>
        <w:t xml:space="preserve">Ако се помеша 6 литара киселине јачине 0,45 и 14 литара јачине 0,75 одредити јачину мешавине.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0,66</w:t>
      </w:r>
    </w:p>
    <w:p w:rsidR="008938AC" w:rsidRPr="008938AC" w:rsidRDefault="008938AC" w:rsidP="008938AC">
      <w:pPr>
        <w:numPr>
          <w:ilvl w:val="0"/>
          <w:numId w:val="2"/>
        </w:numPr>
        <w:rPr>
          <w:rFonts w:asciiTheme="majorHAnsi" w:hAnsiTheme="majorHAnsi"/>
          <w:sz w:val="24"/>
          <w:szCs w:val="24"/>
          <w:lang w:val="sr-Cyrl-CS"/>
        </w:rPr>
      </w:pPr>
      <w:r w:rsidRPr="008938AC">
        <w:rPr>
          <w:rFonts w:asciiTheme="majorHAnsi" w:hAnsiTheme="majorHAnsi"/>
          <w:sz w:val="24"/>
          <w:szCs w:val="24"/>
          <w:lang w:val="sr-Cyrl-CS"/>
        </w:rPr>
        <w:t xml:space="preserve">Мешавина лепка се састоји од 3 дела кожног и 8 делова коштаног лепка. Колико треба узети од сваког да би се добило 33 </w:t>
      </w:r>
      <w:r w:rsidRPr="008938AC">
        <w:rPr>
          <w:rFonts w:asciiTheme="majorHAnsi" w:hAnsiTheme="majorHAnsi"/>
          <w:position w:val="-10"/>
          <w:sz w:val="24"/>
          <w:szCs w:val="24"/>
          <w:lang w:val="sr-Cyrl-CS"/>
        </w:rPr>
        <w:object w:dxaOrig="320" w:dyaOrig="320">
          <v:shape id="_x0000_i1082" type="#_x0000_t75" style="width:15.75pt;height:15.75pt" o:ole="">
            <v:imagedata r:id="rId86" o:title=""/>
          </v:shape>
          <o:OLEObject Type="Embed" ProgID="Equation.3" ShapeID="_x0000_i1082" DrawAspect="Content" ObjectID="_1508309870" r:id="rId87"/>
        </w:object>
      </w:r>
      <w:r w:rsidRPr="008938AC">
        <w:rPr>
          <w:rFonts w:asciiTheme="majorHAnsi" w:hAnsiTheme="majorHAnsi"/>
          <w:sz w:val="24"/>
          <w:szCs w:val="24"/>
          <w:lang w:val="sr-Cyrl-CS"/>
        </w:rPr>
        <w:t xml:space="preserve"> лепка.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9 и 24</w:t>
      </w:r>
    </w:p>
    <w:p w:rsidR="008938AC" w:rsidRPr="008938AC" w:rsidRDefault="008938AC" w:rsidP="008938AC">
      <w:pPr>
        <w:numPr>
          <w:ilvl w:val="0"/>
          <w:numId w:val="2"/>
        </w:numPr>
        <w:rPr>
          <w:rFonts w:asciiTheme="majorHAnsi" w:hAnsiTheme="majorHAnsi"/>
          <w:sz w:val="24"/>
          <w:szCs w:val="24"/>
          <w:lang w:val="sr-Cyrl-CS"/>
        </w:rPr>
      </w:pPr>
      <w:r w:rsidRPr="008938AC">
        <w:rPr>
          <w:rFonts w:asciiTheme="majorHAnsi" w:hAnsiTheme="majorHAnsi"/>
          <w:sz w:val="24"/>
          <w:szCs w:val="24"/>
          <w:lang w:val="sr-Cyrl-CS"/>
        </w:rPr>
        <w:t>У ком односу треба помешати воду температуре 40</w:t>
      </w:r>
      <w:r w:rsidRPr="008938AC">
        <w:rPr>
          <w:rFonts w:asciiTheme="majorHAnsi" w:hAnsiTheme="majorHAnsi"/>
          <w:sz w:val="24"/>
          <w:szCs w:val="24"/>
          <w:vertAlign w:val="superscript"/>
          <w:lang w:val="sr-Cyrl-CS"/>
        </w:rPr>
        <w:t>о</w:t>
      </w:r>
      <w:r w:rsidRPr="008938AC">
        <w:rPr>
          <w:rFonts w:asciiTheme="majorHAnsi" w:hAnsiTheme="majorHAnsi"/>
          <w:sz w:val="24"/>
          <w:szCs w:val="24"/>
          <w:lang w:val="sr-Cyrl-CS"/>
        </w:rPr>
        <w:t>С и 25</w:t>
      </w:r>
      <w:r w:rsidRPr="008938AC">
        <w:rPr>
          <w:rFonts w:asciiTheme="majorHAnsi" w:hAnsiTheme="majorHAnsi"/>
          <w:sz w:val="24"/>
          <w:szCs w:val="24"/>
          <w:vertAlign w:val="superscript"/>
          <w:lang w:val="sr-Cyrl-CS"/>
        </w:rPr>
        <w:t>о</w:t>
      </w:r>
      <w:r w:rsidRPr="008938AC">
        <w:rPr>
          <w:rFonts w:asciiTheme="majorHAnsi" w:hAnsiTheme="majorHAnsi"/>
          <w:sz w:val="24"/>
          <w:szCs w:val="24"/>
          <w:lang w:val="sr-Cyrl-CS"/>
        </w:rPr>
        <w:t>С да би се добила вода температуре 30</w:t>
      </w:r>
      <w:r w:rsidRPr="008938AC">
        <w:rPr>
          <w:rFonts w:asciiTheme="majorHAnsi" w:hAnsiTheme="majorHAnsi"/>
          <w:sz w:val="24"/>
          <w:szCs w:val="24"/>
          <w:vertAlign w:val="superscript"/>
          <w:lang w:val="sr-Cyrl-CS"/>
        </w:rPr>
        <w:t>о</w:t>
      </w:r>
      <w:r w:rsidRPr="008938AC">
        <w:rPr>
          <w:rFonts w:asciiTheme="majorHAnsi" w:hAnsiTheme="majorHAnsi"/>
          <w:sz w:val="24"/>
          <w:szCs w:val="24"/>
          <w:lang w:val="sr-Cyrl-CS"/>
        </w:rPr>
        <w:t xml:space="preserve">С ?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1:2</w:t>
      </w:r>
    </w:p>
    <w:p w:rsidR="008938AC" w:rsidRPr="008938AC" w:rsidRDefault="008938AC" w:rsidP="008938AC">
      <w:pPr>
        <w:numPr>
          <w:ilvl w:val="0"/>
          <w:numId w:val="2"/>
        </w:numPr>
        <w:rPr>
          <w:rFonts w:asciiTheme="majorHAnsi" w:hAnsiTheme="majorHAnsi"/>
          <w:sz w:val="24"/>
          <w:szCs w:val="24"/>
          <w:lang w:val="sr-Cyrl-CS"/>
        </w:rPr>
      </w:pPr>
      <w:r w:rsidRPr="008938AC">
        <w:rPr>
          <w:rFonts w:asciiTheme="majorHAnsi" w:hAnsiTheme="majorHAnsi"/>
          <w:sz w:val="24"/>
          <w:szCs w:val="24"/>
          <w:lang w:val="sr-Cyrl-CS"/>
        </w:rPr>
        <w:t>Колико литара хладне воде температуре 8</w:t>
      </w:r>
      <w:r w:rsidRPr="008938AC">
        <w:rPr>
          <w:rFonts w:asciiTheme="majorHAnsi" w:hAnsiTheme="majorHAnsi"/>
          <w:sz w:val="24"/>
          <w:szCs w:val="24"/>
          <w:vertAlign w:val="superscript"/>
          <w:lang w:val="sr-Cyrl-CS"/>
        </w:rPr>
        <w:t>о</w:t>
      </w:r>
      <w:r w:rsidRPr="008938AC">
        <w:rPr>
          <w:rFonts w:asciiTheme="majorHAnsi" w:hAnsiTheme="majorHAnsi"/>
          <w:sz w:val="24"/>
          <w:szCs w:val="24"/>
          <w:lang w:val="sr-Cyrl-CS"/>
        </w:rPr>
        <w:t>С треба додати топлој води температуре 60</w:t>
      </w:r>
      <w:r w:rsidRPr="008938AC">
        <w:rPr>
          <w:rFonts w:asciiTheme="majorHAnsi" w:hAnsiTheme="majorHAnsi"/>
          <w:sz w:val="24"/>
          <w:szCs w:val="24"/>
          <w:vertAlign w:val="superscript"/>
          <w:lang w:val="sr-Cyrl-CS"/>
        </w:rPr>
        <w:t>о</w:t>
      </w:r>
      <w:r w:rsidRPr="008938AC">
        <w:rPr>
          <w:rFonts w:asciiTheme="majorHAnsi" w:hAnsiTheme="majorHAnsi"/>
          <w:sz w:val="24"/>
          <w:szCs w:val="24"/>
          <w:lang w:val="sr-Cyrl-CS"/>
        </w:rPr>
        <w:t>С да би се добило 52 литара воде температуре 32</w:t>
      </w:r>
      <w:r w:rsidRPr="008938AC">
        <w:rPr>
          <w:rFonts w:asciiTheme="majorHAnsi" w:hAnsiTheme="majorHAnsi"/>
          <w:sz w:val="24"/>
          <w:szCs w:val="24"/>
          <w:vertAlign w:val="superscript"/>
          <w:lang w:val="sr-Cyrl-CS"/>
        </w:rPr>
        <w:t>о</w:t>
      </w:r>
      <w:r w:rsidRPr="008938AC">
        <w:rPr>
          <w:rFonts w:asciiTheme="majorHAnsi" w:hAnsiTheme="majorHAnsi"/>
          <w:sz w:val="24"/>
          <w:szCs w:val="24"/>
          <w:lang w:val="sr-Cyrl-CS"/>
        </w:rPr>
        <w:t xml:space="preserve">С?         </w:t>
      </w:r>
      <w:r w:rsidRPr="008938AC">
        <w:rPr>
          <w:rFonts w:asciiTheme="majorHAnsi" w:hAnsiTheme="majorHAnsi"/>
          <w:sz w:val="24"/>
          <w:szCs w:val="24"/>
          <w:bdr w:val="single" w:sz="4" w:space="0" w:color="auto"/>
          <w:lang w:val="sr-Cyrl-CS"/>
        </w:rPr>
        <w:t>28</w:t>
      </w:r>
    </w:p>
    <w:p w:rsidR="008938AC" w:rsidRPr="008938AC" w:rsidRDefault="008938AC" w:rsidP="008938AC">
      <w:pPr>
        <w:numPr>
          <w:ilvl w:val="0"/>
          <w:numId w:val="2"/>
        </w:numPr>
        <w:rPr>
          <w:rFonts w:asciiTheme="majorHAnsi" w:hAnsiTheme="majorHAnsi"/>
          <w:sz w:val="24"/>
          <w:szCs w:val="24"/>
          <w:lang w:val="sr-Cyrl-CS"/>
        </w:rPr>
      </w:pPr>
      <w:r w:rsidRPr="008938AC">
        <w:rPr>
          <w:rFonts w:asciiTheme="majorHAnsi" w:hAnsiTheme="majorHAnsi"/>
          <w:sz w:val="24"/>
          <w:szCs w:val="24"/>
          <w:lang w:val="sr-Cyrl-CS"/>
        </w:rPr>
        <w:t xml:space="preserve">Винар хоће да помеша са водом 450 литара вина које продаје по цени од 1100 динара. Колико литара воде (бесплатне) мора сипати да би литар мешавине продавао по 900 динара?       </w:t>
      </w:r>
      <w:r w:rsidRPr="008938AC">
        <w:rPr>
          <w:rFonts w:asciiTheme="majorHAnsi" w:hAnsiTheme="majorHAnsi"/>
          <w:sz w:val="24"/>
          <w:szCs w:val="24"/>
          <w:bdr w:val="single" w:sz="4" w:space="0" w:color="auto"/>
          <w:lang w:val="sr-Cyrl-CS"/>
        </w:rPr>
        <w:t>100</w:t>
      </w:r>
      <w:r w:rsidRPr="008938AC">
        <w:rPr>
          <w:rFonts w:asciiTheme="majorHAnsi" w:hAnsiTheme="majorHAnsi"/>
          <w:sz w:val="24"/>
          <w:szCs w:val="24"/>
          <w:lang w:val="sr-Cyrl-CS"/>
        </w:rPr>
        <w:t xml:space="preserve">   </w:t>
      </w:r>
    </w:p>
    <w:p w:rsidR="008938AC" w:rsidRPr="008938AC" w:rsidRDefault="008938AC" w:rsidP="008938AC">
      <w:pPr>
        <w:numPr>
          <w:ilvl w:val="0"/>
          <w:numId w:val="2"/>
        </w:numPr>
        <w:rPr>
          <w:rFonts w:asciiTheme="majorHAnsi" w:hAnsiTheme="majorHAnsi"/>
          <w:sz w:val="24"/>
          <w:szCs w:val="24"/>
          <w:lang w:val="sr-Cyrl-CS"/>
        </w:rPr>
      </w:pPr>
      <w:r w:rsidRPr="008938AC">
        <w:rPr>
          <w:rFonts w:asciiTheme="majorHAnsi" w:hAnsiTheme="majorHAnsi"/>
          <w:sz w:val="24"/>
          <w:szCs w:val="24"/>
          <w:lang w:val="sr-Cyrl-CS"/>
        </w:rPr>
        <w:t>За израду накита користи се сребро финоће 600</w:t>
      </w:r>
      <w:r w:rsidRPr="008938AC">
        <w:rPr>
          <w:rFonts w:asciiTheme="majorHAnsi" w:hAnsiTheme="majorHAnsi"/>
          <w:position w:val="-10"/>
          <w:sz w:val="24"/>
          <w:szCs w:val="24"/>
          <w:lang w:val="sr-Cyrl-CS"/>
        </w:rPr>
        <w:object w:dxaOrig="320" w:dyaOrig="320">
          <v:shape id="_x0000_i1083" type="#_x0000_t75" style="width:15.75pt;height:15.75pt" o:ole="">
            <v:imagedata r:id="rId88" o:title=""/>
          </v:shape>
          <o:OLEObject Type="Embed" ProgID="Equation.3" ShapeID="_x0000_i1083" DrawAspect="Content" ObjectID="_1508309871" r:id="rId89"/>
        </w:object>
      </w:r>
      <w:r w:rsidRPr="008938AC">
        <w:rPr>
          <w:rFonts w:asciiTheme="majorHAnsi" w:hAnsiTheme="majorHAnsi"/>
          <w:sz w:val="24"/>
          <w:szCs w:val="24"/>
          <w:lang w:val="sr-Cyrl-CS"/>
        </w:rPr>
        <w:t xml:space="preserve"> и финоће 900</w:t>
      </w:r>
      <w:r w:rsidRPr="008938AC">
        <w:rPr>
          <w:rFonts w:asciiTheme="majorHAnsi" w:hAnsiTheme="majorHAnsi"/>
          <w:position w:val="-10"/>
          <w:sz w:val="24"/>
          <w:szCs w:val="24"/>
          <w:lang w:val="sr-Cyrl-CS"/>
        </w:rPr>
        <w:object w:dxaOrig="320" w:dyaOrig="320">
          <v:shape id="_x0000_i1084" type="#_x0000_t75" style="width:15.75pt;height:15.75pt" o:ole="">
            <v:imagedata r:id="rId90" o:title=""/>
          </v:shape>
          <o:OLEObject Type="Embed" ProgID="Equation.3" ShapeID="_x0000_i1084" DrawAspect="Content" ObjectID="_1508309872" r:id="rId91"/>
        </w:object>
      </w:r>
      <w:r w:rsidRPr="008938AC">
        <w:rPr>
          <w:rFonts w:asciiTheme="majorHAnsi" w:hAnsiTheme="majorHAnsi"/>
          <w:sz w:val="24"/>
          <w:szCs w:val="24"/>
          <w:lang w:val="sr-Cyrl-CS"/>
        </w:rPr>
        <w:t xml:space="preserve"> да би се добило сребро финоће 800 </w:t>
      </w:r>
      <w:r w:rsidRPr="008938AC">
        <w:rPr>
          <w:rFonts w:asciiTheme="majorHAnsi" w:hAnsiTheme="majorHAnsi"/>
          <w:position w:val="-10"/>
          <w:sz w:val="24"/>
          <w:szCs w:val="24"/>
          <w:lang w:val="sr-Cyrl-CS"/>
        </w:rPr>
        <w:object w:dxaOrig="320" w:dyaOrig="320">
          <v:shape id="_x0000_i1085" type="#_x0000_t75" style="width:15.75pt;height:15.75pt" o:ole="">
            <v:imagedata r:id="rId90" o:title=""/>
          </v:shape>
          <o:OLEObject Type="Embed" ProgID="Equation.3" ShapeID="_x0000_i1085" DrawAspect="Content" ObjectID="_1508309873" r:id="rId92"/>
        </w:object>
      </w:r>
      <w:r w:rsidRPr="008938AC">
        <w:rPr>
          <w:rFonts w:asciiTheme="majorHAnsi" w:hAnsiTheme="majorHAnsi"/>
          <w:sz w:val="24"/>
          <w:szCs w:val="24"/>
          <w:lang w:val="sr-Cyrl-CS"/>
        </w:rPr>
        <w:t xml:space="preserve">. У ком односу треба помешати ове две вресте? Колико треба грама сваке врсте да би се добило 60 грама траженог. </w:t>
      </w:r>
      <w:r w:rsidRPr="008938AC">
        <w:rPr>
          <w:rFonts w:asciiTheme="majorHAnsi" w:hAnsiTheme="majorHAnsi"/>
          <w:sz w:val="24"/>
          <w:szCs w:val="24"/>
          <w:lang w:val="sr-Cyrl-CS"/>
        </w:rPr>
        <w:tab/>
        <w:t xml:space="preserve">  </w:t>
      </w:r>
      <w:r w:rsidRPr="008938AC">
        <w:rPr>
          <w:rFonts w:asciiTheme="majorHAnsi" w:hAnsiTheme="majorHAnsi"/>
          <w:sz w:val="24"/>
          <w:szCs w:val="24"/>
          <w:bdr w:val="single" w:sz="4" w:space="0" w:color="auto"/>
          <w:lang w:val="sr-Cyrl-CS"/>
        </w:rPr>
        <w:t>1:2</w:t>
      </w:r>
    </w:p>
    <w:p w:rsidR="008938AC" w:rsidRPr="008938AC" w:rsidRDefault="008938AC" w:rsidP="008938AC">
      <w:pPr>
        <w:numPr>
          <w:ilvl w:val="0"/>
          <w:numId w:val="2"/>
        </w:numPr>
        <w:rPr>
          <w:rFonts w:asciiTheme="majorHAnsi" w:hAnsiTheme="majorHAnsi"/>
          <w:sz w:val="24"/>
          <w:szCs w:val="24"/>
          <w:lang w:val="sr-Cyrl-CS"/>
        </w:rPr>
      </w:pPr>
      <w:r w:rsidRPr="008938AC">
        <w:rPr>
          <w:rFonts w:asciiTheme="majorHAnsi" w:hAnsiTheme="majorHAnsi"/>
          <w:sz w:val="24"/>
          <w:szCs w:val="24"/>
          <w:lang w:val="sr-Cyrl-CS"/>
        </w:rPr>
        <w:t xml:space="preserve">У ком односу треба помешати четири врсте кафе по цени од 16, 20, 23 и 25 динара да би се добила мешавина од 21 динар по килограму? Ако је у тој мешавини 8 кг прве врсте, колико је кг најскупље кафе?             </w:t>
      </w:r>
      <w:r w:rsidRPr="008938AC">
        <w:rPr>
          <w:rFonts w:asciiTheme="majorHAnsi" w:hAnsiTheme="majorHAnsi"/>
          <w:sz w:val="24"/>
          <w:szCs w:val="24"/>
          <w:bdr w:val="single" w:sz="4" w:space="0" w:color="auto"/>
          <w:lang w:val="sr-Cyrl-CS"/>
        </w:rPr>
        <w:t>4:2:1:5,   10</w:t>
      </w:r>
    </w:p>
    <w:p w:rsidR="008938AC" w:rsidRPr="008938AC" w:rsidRDefault="008938AC" w:rsidP="008938AC">
      <w:pPr>
        <w:numPr>
          <w:ilvl w:val="0"/>
          <w:numId w:val="2"/>
        </w:numPr>
        <w:rPr>
          <w:rFonts w:asciiTheme="majorHAnsi" w:hAnsiTheme="majorHAnsi"/>
          <w:sz w:val="24"/>
          <w:szCs w:val="24"/>
          <w:lang w:val="sr-Cyrl-CS"/>
        </w:rPr>
      </w:pPr>
      <w:r w:rsidRPr="008938AC">
        <w:rPr>
          <w:rFonts w:asciiTheme="majorHAnsi" w:hAnsiTheme="majorHAnsi"/>
          <w:sz w:val="24"/>
          <w:szCs w:val="24"/>
          <w:lang w:val="sr-Cyrl-CS"/>
        </w:rPr>
        <w:t xml:space="preserve">У извесну количину 80 % алкохола додато је 12 литара воде и добијен је 60% алкохол. Колика је укупна количина мешавине?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48</w:t>
      </w:r>
    </w:p>
    <w:p w:rsidR="008938AC" w:rsidRPr="008938AC" w:rsidRDefault="008938AC" w:rsidP="008938AC">
      <w:pPr>
        <w:numPr>
          <w:ilvl w:val="0"/>
          <w:numId w:val="2"/>
        </w:numPr>
        <w:rPr>
          <w:rFonts w:asciiTheme="majorHAnsi" w:hAnsiTheme="majorHAnsi"/>
          <w:sz w:val="24"/>
          <w:szCs w:val="24"/>
          <w:lang w:val="sr-Cyrl-CS"/>
        </w:rPr>
      </w:pPr>
      <w:r w:rsidRPr="008938AC">
        <w:rPr>
          <w:rFonts w:asciiTheme="majorHAnsi" w:hAnsiTheme="majorHAnsi"/>
          <w:sz w:val="24"/>
          <w:szCs w:val="24"/>
          <w:lang w:val="sr-Cyrl-CS"/>
        </w:rPr>
        <w:t xml:space="preserve">Винарска задруга је помешала 300 </w:t>
      </w:r>
      <w:r w:rsidRPr="008938AC">
        <w:rPr>
          <w:rFonts w:asciiTheme="majorHAnsi" w:hAnsiTheme="majorHAnsi"/>
          <w:position w:val="-6"/>
          <w:sz w:val="24"/>
          <w:szCs w:val="24"/>
          <w:lang w:val="sr-Cyrl-CS"/>
        </w:rPr>
        <w:object w:dxaOrig="139" w:dyaOrig="279">
          <v:shape id="_x0000_i1086" type="#_x0000_t75" style="width:6.75pt;height:14.25pt" o:ole="">
            <v:imagedata r:id="rId93" o:title=""/>
          </v:shape>
          <o:OLEObject Type="Embed" ProgID="Equation.3" ShapeID="_x0000_i1086" DrawAspect="Content" ObjectID="_1508309874" r:id="rId94"/>
        </w:object>
      </w:r>
      <w:r w:rsidRPr="008938AC">
        <w:rPr>
          <w:rFonts w:asciiTheme="majorHAnsi" w:hAnsiTheme="majorHAnsi"/>
          <w:sz w:val="24"/>
          <w:szCs w:val="24"/>
          <w:lang w:val="sr-Cyrl-CS"/>
        </w:rPr>
        <w:t xml:space="preserve"> вина по 120 РСД и 200 </w:t>
      </w:r>
      <w:r w:rsidRPr="008938AC">
        <w:rPr>
          <w:rFonts w:asciiTheme="majorHAnsi" w:hAnsiTheme="majorHAnsi"/>
          <w:position w:val="-6"/>
          <w:sz w:val="24"/>
          <w:szCs w:val="24"/>
          <w:lang w:val="sr-Cyrl-CS"/>
        </w:rPr>
        <w:object w:dxaOrig="139" w:dyaOrig="279">
          <v:shape id="_x0000_i1087" type="#_x0000_t75" style="width:6.75pt;height:14.25pt" o:ole="">
            <v:imagedata r:id="rId95" o:title=""/>
          </v:shape>
          <o:OLEObject Type="Embed" ProgID="Equation.3" ShapeID="_x0000_i1087" DrawAspect="Content" ObjectID="_1508309875" r:id="rId96"/>
        </w:object>
      </w:r>
      <w:r w:rsidRPr="008938AC">
        <w:rPr>
          <w:rFonts w:asciiTheme="majorHAnsi" w:hAnsiTheme="majorHAnsi"/>
          <w:sz w:val="24"/>
          <w:szCs w:val="24"/>
          <w:lang w:val="sr-Cyrl-CS"/>
        </w:rPr>
        <w:t xml:space="preserve"> вина по 85 РСД. Тој мешавини су додали вина од 110 РСД, 95 РСД и 80 РСД и добили мешавину по 100 РСД. Колико има литара нове врсте вина ?    </w:t>
      </w:r>
      <w:r w:rsidRPr="008938AC">
        <w:rPr>
          <w:rFonts w:asciiTheme="majorHAnsi" w:hAnsiTheme="majorHAnsi"/>
          <w:sz w:val="24"/>
          <w:szCs w:val="24"/>
          <w:bdr w:val="single" w:sz="4" w:space="0" w:color="auto"/>
          <w:lang w:val="sr-Cyrl-CS"/>
        </w:rPr>
        <w:t>20:5:6:10,  4100</w:t>
      </w:r>
    </w:p>
    <w:p w:rsidR="008938AC" w:rsidRPr="008938AC" w:rsidRDefault="008938AC" w:rsidP="008938AC">
      <w:pPr>
        <w:spacing w:before="120"/>
        <w:rPr>
          <w:rFonts w:asciiTheme="majorHAnsi" w:hAnsiTheme="majorHAnsi"/>
          <w:sz w:val="24"/>
          <w:szCs w:val="24"/>
        </w:rPr>
      </w:pPr>
    </w:p>
    <w:p w:rsidR="008938AC" w:rsidRDefault="008938AC">
      <w:pPr>
        <w:spacing w:after="200" w:line="276" w:lineRule="auto"/>
        <w:rPr>
          <w:rFonts w:asciiTheme="majorHAnsi" w:hAnsiTheme="majorHAnsi"/>
          <w:sz w:val="24"/>
          <w:szCs w:val="24"/>
        </w:rPr>
      </w:pPr>
      <w:r>
        <w:rPr>
          <w:rFonts w:asciiTheme="majorHAnsi" w:hAnsiTheme="majorHAnsi"/>
          <w:sz w:val="24"/>
          <w:szCs w:val="24"/>
        </w:rPr>
        <w:br w:type="page"/>
      </w:r>
    </w:p>
    <w:p w:rsidR="008938AC" w:rsidRPr="008938AC" w:rsidRDefault="008938AC" w:rsidP="008938AC">
      <w:pPr>
        <w:shd w:val="clear" w:color="auto" w:fill="008000"/>
        <w:jc w:val="center"/>
        <w:rPr>
          <w:rFonts w:asciiTheme="majorHAnsi" w:hAnsiTheme="majorHAnsi"/>
          <w:b/>
          <w:i/>
          <w:color w:val="FFFFFF"/>
          <w:sz w:val="32"/>
          <w:szCs w:val="32"/>
          <w:lang w:val="sr-Cyrl-CS"/>
        </w:rPr>
      </w:pPr>
      <w:r w:rsidRPr="008938AC">
        <w:rPr>
          <w:rFonts w:asciiTheme="majorHAnsi" w:hAnsiTheme="majorHAnsi"/>
          <w:b/>
          <w:i/>
          <w:color w:val="FFFFFF"/>
          <w:sz w:val="32"/>
          <w:szCs w:val="32"/>
          <w:lang w:val="sr-Cyrl-CS"/>
        </w:rPr>
        <w:lastRenderedPageBreak/>
        <w:t>Проценат</w:t>
      </w:r>
    </w:p>
    <w:p w:rsidR="008938AC" w:rsidRPr="008938AC" w:rsidRDefault="008938AC" w:rsidP="008938AC">
      <w:pPr>
        <w:rPr>
          <w:rFonts w:asciiTheme="majorHAnsi" w:hAnsiTheme="majorHAnsi"/>
          <w:sz w:val="24"/>
          <w:szCs w:val="24"/>
          <w:lang w:val="sr-Cyrl-CS"/>
        </w:rPr>
      </w:pPr>
      <w:bookmarkStart w:id="0" w:name="_GoBack"/>
      <w:bookmarkEnd w:id="0"/>
    </w:p>
    <w:p w:rsidR="008938AC" w:rsidRPr="008938AC" w:rsidRDefault="008938AC" w:rsidP="008938AC">
      <w:pPr>
        <w:pBdr>
          <w:top w:val="single" w:sz="4" w:space="0" w:color="auto"/>
          <w:left w:val="single" w:sz="4" w:space="4" w:color="auto"/>
          <w:bottom w:val="single" w:sz="4" w:space="1" w:color="auto"/>
          <w:right w:val="single" w:sz="4" w:space="4" w:color="auto"/>
        </w:pBdr>
        <w:shd w:val="clear" w:color="auto" w:fill="0000FF"/>
        <w:ind w:left="1440"/>
        <w:rPr>
          <w:rFonts w:asciiTheme="majorHAnsi" w:hAnsiTheme="majorHAnsi"/>
          <w:b/>
          <w:color w:val="FFFFFF"/>
          <w:sz w:val="24"/>
          <w:szCs w:val="24"/>
          <w:lang w:val="sr-Cyrl-CS"/>
        </w:rPr>
      </w:pPr>
      <w:r w:rsidRPr="008938AC">
        <w:rPr>
          <w:rFonts w:asciiTheme="majorHAnsi" w:hAnsiTheme="majorHAnsi"/>
          <w:b/>
          <w:color w:val="FFFFFF"/>
          <w:sz w:val="24"/>
          <w:szCs w:val="24"/>
          <w:lang w:val="sr-Cyrl-CS"/>
        </w:rPr>
        <w:t xml:space="preserve">  ТРЕБА ЗНАТИ:</w:t>
      </w:r>
    </w:p>
    <w:p w:rsidR="008938AC" w:rsidRDefault="008938AC" w:rsidP="008938AC">
      <w:pPr>
        <w:jc w:val="center"/>
        <w:rPr>
          <w:rFonts w:asciiTheme="majorHAnsi" w:hAnsiTheme="majorHAnsi"/>
          <w:sz w:val="24"/>
          <w:szCs w:val="24"/>
          <w:lang w:val="sr-Cyrl-CS"/>
        </w:rPr>
      </w:pPr>
      <w:r w:rsidRPr="008938AC">
        <w:rPr>
          <w:rFonts w:asciiTheme="majorHAnsi" w:hAnsiTheme="majorHAnsi"/>
          <w:sz w:val="24"/>
          <w:szCs w:val="24"/>
          <w:lang w:val="ru-RU"/>
        </w:rPr>
        <w:t xml:space="preserve">1% </w:t>
      </w:r>
      <w:r w:rsidRPr="008938AC">
        <w:rPr>
          <w:rFonts w:asciiTheme="majorHAnsi" w:hAnsiTheme="majorHAnsi"/>
          <w:sz w:val="24"/>
          <w:szCs w:val="24"/>
          <w:lang w:val="sr-Cyrl-CS"/>
        </w:rPr>
        <w:t xml:space="preserve">од х = </w:t>
      </w:r>
      <w:r w:rsidRPr="008938AC">
        <w:rPr>
          <w:rFonts w:asciiTheme="majorHAnsi" w:hAnsiTheme="majorHAnsi"/>
          <w:position w:val="-24"/>
          <w:sz w:val="24"/>
          <w:szCs w:val="24"/>
          <w:lang w:val="sr-Cyrl-CS"/>
        </w:rPr>
        <w:object w:dxaOrig="700" w:dyaOrig="620">
          <v:shape id="_x0000_i1088" type="#_x0000_t75" style="width:35.25pt;height:30.75pt" o:ole="">
            <v:imagedata r:id="rId97" o:title=""/>
          </v:shape>
          <o:OLEObject Type="Embed" ProgID="Equation.3" ShapeID="_x0000_i1088" DrawAspect="Content" ObjectID="_1508309876" r:id="rId98"/>
        </w:object>
      </w:r>
    </w:p>
    <w:p w:rsidR="008938AC" w:rsidRDefault="008938AC" w:rsidP="008938AC">
      <w:pPr>
        <w:jc w:val="center"/>
        <w:rPr>
          <w:rFonts w:asciiTheme="majorHAnsi" w:hAnsiTheme="majorHAnsi"/>
          <w:sz w:val="24"/>
          <w:szCs w:val="24"/>
          <w:lang w:val="sr-Cyrl-CS"/>
        </w:rPr>
      </w:pPr>
    </w:p>
    <w:p w:rsidR="008938AC" w:rsidRPr="008938AC" w:rsidRDefault="008938AC" w:rsidP="008938AC">
      <w:pPr>
        <w:jc w:val="center"/>
        <w:rPr>
          <w:rFonts w:asciiTheme="majorHAnsi" w:hAnsiTheme="majorHAnsi"/>
          <w:sz w:val="24"/>
          <w:szCs w:val="24"/>
          <w:lang w:val="sr-Cyrl-CS"/>
        </w:rPr>
      </w:pPr>
      <w:r>
        <w:rPr>
          <w:rFonts w:asciiTheme="majorHAnsi" w:hAnsiTheme="majorHAnsi"/>
          <w:sz w:val="24"/>
          <w:szCs w:val="24"/>
          <w:lang w:val="sr-Cyrl-CS"/>
        </w:rPr>
        <w:t>ЗАДАЦИ:</w:t>
      </w:r>
    </w:p>
    <w:p w:rsidR="008938AC" w:rsidRPr="008938AC" w:rsidRDefault="008938AC" w:rsidP="008938AC">
      <w:pPr>
        <w:rPr>
          <w:rFonts w:asciiTheme="majorHAnsi" w:hAnsiTheme="majorHAnsi"/>
          <w:sz w:val="24"/>
          <w:szCs w:val="24"/>
          <w:lang w:val="sr-Cyrl-CS"/>
        </w:rPr>
      </w:pP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Наћи 5% броја 140.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7</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Тридесет процената неког броја износи 42. који је то број?    </w:t>
      </w:r>
      <w:r w:rsidRPr="008938AC">
        <w:rPr>
          <w:rFonts w:asciiTheme="majorHAnsi" w:hAnsiTheme="majorHAnsi"/>
          <w:sz w:val="24"/>
          <w:szCs w:val="24"/>
          <w:lang w:val="sr-Cyrl-CS"/>
        </w:rPr>
        <w:tab/>
        <w:t xml:space="preserve"> </w:t>
      </w:r>
      <w:r w:rsidRPr="008938AC">
        <w:rPr>
          <w:rFonts w:asciiTheme="majorHAnsi" w:hAnsiTheme="majorHAnsi"/>
          <w:sz w:val="24"/>
          <w:szCs w:val="24"/>
          <w:bdr w:val="single" w:sz="4" w:space="0" w:color="auto"/>
          <w:lang w:val="sr-Cyrl-CS"/>
        </w:rPr>
        <w:t>140</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Шта је веће: 20% од 60 или 15% од 80 ?</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За колико процената је поскупела књига ако је првобитна цен</w:t>
      </w:r>
      <w:r>
        <w:rPr>
          <w:rFonts w:asciiTheme="majorHAnsi" w:hAnsiTheme="majorHAnsi"/>
          <w:sz w:val="24"/>
          <w:szCs w:val="24"/>
          <w:lang w:val="sr-Cyrl-CS"/>
        </w:rPr>
        <w:t xml:space="preserve">а била 60, а нова 75 динара? </w:t>
      </w:r>
      <w:r w:rsidRPr="008938AC">
        <w:rPr>
          <w:rFonts w:asciiTheme="majorHAnsi" w:hAnsiTheme="majorHAnsi"/>
          <w:sz w:val="24"/>
          <w:szCs w:val="24"/>
          <w:bdr w:val="single" w:sz="4" w:space="0" w:color="auto"/>
          <w:lang w:val="sr-Cyrl-CS"/>
        </w:rPr>
        <w:t>25%</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Цена је 2700. </w:t>
      </w:r>
      <w:proofErr w:type="spellStart"/>
      <w:r w:rsidRPr="008938AC">
        <w:rPr>
          <w:rFonts w:asciiTheme="majorHAnsi" w:hAnsiTheme="majorHAnsi"/>
          <w:sz w:val="24"/>
          <w:szCs w:val="24"/>
          <w:lang w:val="sr-Cyrl-CS"/>
        </w:rPr>
        <w:t>КОлика</w:t>
      </w:r>
      <w:proofErr w:type="spellEnd"/>
      <w:r w:rsidRPr="008938AC">
        <w:rPr>
          <w:rFonts w:asciiTheme="majorHAnsi" w:hAnsiTheme="majorHAnsi"/>
          <w:sz w:val="24"/>
          <w:szCs w:val="24"/>
          <w:lang w:val="sr-Cyrl-CS"/>
        </w:rPr>
        <w:t xml:space="preserve"> ће бити цена после снижења од 15% ?  </w:t>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2295</w:t>
      </w:r>
    </w:p>
    <w:p w:rsidR="008938AC" w:rsidRPr="008938AC" w:rsidRDefault="008938AC" w:rsidP="008938AC">
      <w:pPr>
        <w:rPr>
          <w:rFonts w:asciiTheme="majorHAnsi" w:hAnsiTheme="majorHAnsi"/>
          <w:sz w:val="24"/>
          <w:szCs w:val="24"/>
          <w:lang w:val="sr-Cyrl-CS"/>
        </w:rPr>
      </w:pP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Са попустом 20% нека роба је плаћена 656 динара. Колика је цена без попуста?</w:t>
      </w:r>
    </w:p>
    <w:p w:rsidR="008938AC" w:rsidRPr="008938AC" w:rsidRDefault="008938AC" w:rsidP="008938AC">
      <w:pPr>
        <w:ind w:left="7560" w:firstLine="360"/>
        <w:rPr>
          <w:rFonts w:asciiTheme="majorHAnsi" w:hAnsiTheme="majorHAnsi"/>
          <w:sz w:val="24"/>
          <w:szCs w:val="24"/>
          <w:lang w:val="sr-Cyrl-CS"/>
        </w:rPr>
      </w:pPr>
      <w:r w:rsidRPr="008938AC">
        <w:rPr>
          <w:rFonts w:asciiTheme="majorHAnsi" w:hAnsiTheme="majorHAnsi"/>
          <w:sz w:val="24"/>
          <w:szCs w:val="24"/>
          <w:lang w:val="sr-Cyrl-CS"/>
        </w:rPr>
        <w:t xml:space="preserve"> </w:t>
      </w:r>
      <w:r w:rsidRPr="008938AC">
        <w:rPr>
          <w:rFonts w:asciiTheme="majorHAnsi" w:hAnsiTheme="majorHAnsi"/>
          <w:sz w:val="24"/>
          <w:szCs w:val="24"/>
          <w:bdr w:val="single" w:sz="4" w:space="0" w:color="auto"/>
          <w:lang w:val="sr-Cyrl-CS"/>
        </w:rPr>
        <w:t>820</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Норма је пребачена за 22% и произведено је 89060 производа. Израчунати норму.   </w:t>
      </w:r>
      <w:r>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73000</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Са повећањем од 12% цена износи 8960 динара. Колико износи повећање? </w:t>
      </w:r>
      <w:r w:rsidRPr="008938AC">
        <w:rPr>
          <w:rFonts w:asciiTheme="majorHAnsi" w:hAnsiTheme="majorHAnsi"/>
          <w:sz w:val="24"/>
          <w:szCs w:val="24"/>
          <w:bdr w:val="single" w:sz="4" w:space="0" w:color="auto"/>
          <w:lang w:val="sr-Cyrl-CS"/>
        </w:rPr>
        <w:t>960</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Цена неког производа је била 200 динара. Снижена је најпре 15%, а затим још 20%. Колика је нова цена? Да ли је укупно снижење 35% ?      </w:t>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136, не</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На изборе је изашло 70% од укупног броја гласача. Од њих, 40% гласало је за неког кандидата. Колико процената укупног броја уписаних гласача је гласало за тог кандидата?        </w:t>
      </w:r>
      <w:r w:rsidRPr="008938AC">
        <w:rPr>
          <w:rFonts w:asciiTheme="majorHAnsi" w:hAnsiTheme="majorHAnsi"/>
          <w:sz w:val="24"/>
          <w:szCs w:val="24"/>
          <w:bdr w:val="single" w:sz="4" w:space="0" w:color="auto"/>
          <w:lang w:val="sr-Cyrl-CS"/>
        </w:rPr>
        <w:t>28%</w:t>
      </w:r>
      <w:r w:rsidRPr="008938AC">
        <w:rPr>
          <w:rFonts w:asciiTheme="majorHAnsi" w:hAnsiTheme="majorHAnsi"/>
          <w:sz w:val="24"/>
          <w:szCs w:val="24"/>
          <w:lang w:val="sr-Cyrl-CS"/>
        </w:rPr>
        <w:t xml:space="preserve"> </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 Цена је била 200 динара. Израчунати нову цену ако је најпре повећана за 10% , а затим:  а) сниже</w:t>
      </w:r>
      <w:r>
        <w:rPr>
          <w:rFonts w:asciiTheme="majorHAnsi" w:hAnsiTheme="majorHAnsi"/>
          <w:sz w:val="24"/>
          <w:szCs w:val="24"/>
          <w:lang w:val="sr-Cyrl-CS"/>
        </w:rPr>
        <w:t xml:space="preserve">на 20%;  б) повећана 20% ?   </w:t>
      </w:r>
      <w:r w:rsidRPr="008938AC">
        <w:rPr>
          <w:rFonts w:asciiTheme="majorHAnsi" w:hAnsiTheme="majorHAnsi"/>
          <w:sz w:val="24"/>
          <w:szCs w:val="24"/>
          <w:bdr w:val="single" w:sz="4" w:space="0" w:color="auto"/>
          <w:lang w:val="sr-Cyrl-CS"/>
        </w:rPr>
        <w:t>176, 264</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Цена књиге снижена је 10%, а затим још 20% и сада износи 288 динара. Колика је цена била пре првог снижења? </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Трговац је извесну робу платио 48000 динара. половину те робе је продао уз зараду од 15%, трећину уз зараду од 8%, а остатак уз губитак од 6%. Колико је трговац зарадио?    </w:t>
      </w:r>
      <w:r>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4400</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Ако се на путу одређене дужине брзина повећа 50%, за колико ће се процената смањити време кретања на том путу?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t xml:space="preserve">    </w:t>
      </w:r>
      <w:r w:rsidRPr="008938AC">
        <w:rPr>
          <w:rFonts w:asciiTheme="majorHAnsi" w:hAnsiTheme="majorHAnsi"/>
          <w:sz w:val="24"/>
          <w:szCs w:val="24"/>
          <w:bdr w:val="single" w:sz="4" w:space="0" w:color="auto"/>
          <w:lang w:val="sr-Cyrl-CS"/>
        </w:rPr>
        <w:t>33,33..%</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Цена једног производа је снижена 50%. За колико процената треба нову цену подићи да би се добила првобитна?   </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100</w:t>
      </w:r>
      <w:r w:rsidRPr="008938AC">
        <w:rPr>
          <w:rFonts w:asciiTheme="majorHAnsi" w:hAnsiTheme="majorHAnsi"/>
          <w:sz w:val="24"/>
          <w:szCs w:val="24"/>
          <w:lang w:val="sr-Cyrl-CS"/>
        </w:rPr>
        <w:t xml:space="preserve">  </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Цена једне књиге је најпре повећана 50%, а затим снижена 50%. Цена друге књиге је најпре снижена 50%, а затим повећана 50%. На крају је разлика њихових цена била 6 динара. Колика је била првобитна разлика у цени?  </w:t>
      </w:r>
      <w:r w:rsidRPr="008938AC">
        <w:rPr>
          <w:rFonts w:asciiTheme="majorHAnsi" w:hAnsiTheme="majorHAnsi"/>
          <w:sz w:val="24"/>
          <w:szCs w:val="24"/>
          <w:lang w:val="sr-Cyrl-CS"/>
        </w:rPr>
        <w:tab/>
        <w:t xml:space="preserve">  </w:t>
      </w:r>
      <w:r w:rsidRPr="008938AC">
        <w:rPr>
          <w:rFonts w:asciiTheme="majorHAnsi" w:hAnsiTheme="majorHAnsi"/>
          <w:sz w:val="24"/>
          <w:szCs w:val="24"/>
          <w:bdr w:val="single" w:sz="4" w:space="0" w:color="auto"/>
          <w:lang w:val="sr-Cyrl-CS"/>
        </w:rPr>
        <w:t>8</w:t>
      </w:r>
      <w:r w:rsidRPr="008938AC">
        <w:rPr>
          <w:rFonts w:asciiTheme="majorHAnsi" w:hAnsiTheme="majorHAnsi"/>
          <w:sz w:val="24"/>
          <w:szCs w:val="24"/>
          <w:lang w:val="sr-Cyrl-CS"/>
        </w:rPr>
        <w:t xml:space="preserve"> </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Због мењања гуме возач се задржао 15 минута, па је пут наставио брзином за 20% већом од планиране. За које време је надокнадио губитак времена?   </w:t>
      </w:r>
      <w:r w:rsidRPr="008938AC">
        <w:rPr>
          <w:rFonts w:asciiTheme="majorHAnsi" w:hAnsiTheme="majorHAnsi"/>
          <w:sz w:val="24"/>
          <w:szCs w:val="24"/>
          <w:bdr w:val="single" w:sz="4" w:space="0" w:color="auto"/>
          <w:lang w:val="sr-Cyrl-CS"/>
        </w:rPr>
        <w:t>75</w:t>
      </w:r>
      <w:r w:rsidRPr="008938AC">
        <w:rPr>
          <w:rFonts w:asciiTheme="majorHAnsi" w:hAnsiTheme="majorHAnsi"/>
          <w:sz w:val="24"/>
          <w:szCs w:val="24"/>
          <w:bdr w:val="single" w:sz="4" w:space="0" w:color="auto"/>
          <w:vertAlign w:val="superscript"/>
          <w:lang w:val="sr-Cyrl-CS"/>
        </w:rPr>
        <w:t>,</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 Фудбалски клуб „Јединство“ из </w:t>
      </w:r>
      <w:proofErr w:type="spellStart"/>
      <w:r w:rsidRPr="008938AC">
        <w:rPr>
          <w:rFonts w:asciiTheme="majorHAnsi" w:hAnsiTheme="majorHAnsi"/>
          <w:sz w:val="24"/>
          <w:szCs w:val="24"/>
          <w:lang w:val="sr-Cyrl-CS"/>
        </w:rPr>
        <w:t>Грделице</w:t>
      </w:r>
      <w:proofErr w:type="spellEnd"/>
      <w:r w:rsidRPr="008938AC">
        <w:rPr>
          <w:rFonts w:asciiTheme="majorHAnsi" w:hAnsiTheme="majorHAnsi"/>
          <w:sz w:val="24"/>
          <w:szCs w:val="24"/>
          <w:lang w:val="sr-Cyrl-CS"/>
        </w:rPr>
        <w:t xml:space="preserve"> одлучио је да смањи цену улазнице од 900 динара. После тога се број гледалаца повећао за 50%, а приход је порастао за 25%. Колика је нова цена улазнице?  </w:t>
      </w:r>
      <w:r>
        <w:rPr>
          <w:rFonts w:asciiTheme="majorHAnsi" w:hAnsiTheme="majorHAnsi"/>
          <w:sz w:val="24"/>
          <w:szCs w:val="24"/>
          <w:lang w:val="sr-Cyrl-CS"/>
        </w:rPr>
        <w:tab/>
      </w:r>
      <w:r>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750</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Комад бронзе од 7,5 </w:t>
      </w:r>
      <w:r w:rsidRPr="008938AC">
        <w:rPr>
          <w:rFonts w:asciiTheme="majorHAnsi" w:hAnsiTheme="majorHAnsi"/>
          <w:position w:val="-10"/>
          <w:sz w:val="24"/>
          <w:szCs w:val="24"/>
          <w:lang w:val="sr-Cyrl-CS"/>
        </w:rPr>
        <w:object w:dxaOrig="320" w:dyaOrig="320">
          <v:shape id="_x0000_i1089" type="#_x0000_t75" style="width:15.75pt;height:15.75pt" o:ole="">
            <v:imagedata r:id="rId99" o:title=""/>
          </v:shape>
          <o:OLEObject Type="Embed" ProgID="Equation.3" ShapeID="_x0000_i1089" DrawAspect="Content" ObjectID="_1508309877" r:id="rId100"/>
        </w:object>
      </w:r>
      <w:r w:rsidRPr="008938AC">
        <w:rPr>
          <w:rFonts w:asciiTheme="majorHAnsi" w:hAnsiTheme="majorHAnsi"/>
          <w:sz w:val="24"/>
          <w:szCs w:val="24"/>
          <w:lang w:val="sr-Cyrl-CS"/>
        </w:rPr>
        <w:t xml:space="preserve"> садржи 72% бакра. Када се овај комад стопи са другим, добије се 10 </w:t>
      </w:r>
      <w:r w:rsidRPr="008938AC">
        <w:rPr>
          <w:rFonts w:asciiTheme="majorHAnsi" w:hAnsiTheme="majorHAnsi"/>
          <w:position w:val="-10"/>
          <w:sz w:val="24"/>
          <w:szCs w:val="24"/>
          <w:lang w:val="sr-Cyrl-CS"/>
        </w:rPr>
        <w:object w:dxaOrig="320" w:dyaOrig="320">
          <v:shape id="_x0000_i1090" type="#_x0000_t75" style="width:15.75pt;height:15.75pt" o:ole="">
            <v:imagedata r:id="rId101" o:title=""/>
          </v:shape>
          <o:OLEObject Type="Embed" ProgID="Equation.3" ShapeID="_x0000_i1090" DrawAspect="Content" ObjectID="_1508309878" r:id="rId102"/>
        </w:object>
      </w:r>
      <w:r w:rsidRPr="008938AC">
        <w:rPr>
          <w:rFonts w:asciiTheme="majorHAnsi" w:hAnsiTheme="majorHAnsi"/>
          <w:sz w:val="24"/>
          <w:szCs w:val="24"/>
          <w:lang w:val="sr-Cyrl-CS"/>
        </w:rPr>
        <w:t xml:space="preserve"> бронзе која садржи 70% бакра. Колики је проценат бакра у другом комаду бронзе?       </w:t>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64</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Свеже печурке садрже 90% воде, а суве 12%. Колико </w:t>
      </w:r>
      <w:r w:rsidRPr="008938AC">
        <w:rPr>
          <w:rFonts w:asciiTheme="majorHAnsi" w:hAnsiTheme="majorHAnsi"/>
          <w:position w:val="-10"/>
          <w:sz w:val="24"/>
          <w:szCs w:val="24"/>
          <w:lang w:val="sr-Cyrl-CS"/>
        </w:rPr>
        <w:object w:dxaOrig="320" w:dyaOrig="320">
          <v:shape id="_x0000_i1091" type="#_x0000_t75" style="width:15.75pt;height:15.75pt" o:ole="">
            <v:imagedata r:id="rId99" o:title=""/>
          </v:shape>
          <o:OLEObject Type="Embed" ProgID="Equation.3" ShapeID="_x0000_i1091" DrawAspect="Content" ObjectID="_1508309879" r:id="rId103"/>
        </w:object>
      </w:r>
      <w:r w:rsidRPr="008938AC">
        <w:rPr>
          <w:rFonts w:asciiTheme="majorHAnsi" w:hAnsiTheme="majorHAnsi"/>
          <w:sz w:val="24"/>
          <w:szCs w:val="24"/>
          <w:lang w:val="sr-Cyrl-CS"/>
        </w:rPr>
        <w:t xml:space="preserve"> сувих </w:t>
      </w:r>
      <w:proofErr w:type="spellStart"/>
      <w:r w:rsidRPr="008938AC">
        <w:rPr>
          <w:rFonts w:asciiTheme="majorHAnsi" w:hAnsiTheme="majorHAnsi"/>
          <w:sz w:val="24"/>
          <w:szCs w:val="24"/>
          <w:lang w:val="sr-Cyrl-CS"/>
        </w:rPr>
        <w:t>печурки</w:t>
      </w:r>
      <w:proofErr w:type="spellEnd"/>
      <w:r w:rsidRPr="008938AC">
        <w:rPr>
          <w:rFonts w:asciiTheme="majorHAnsi" w:hAnsiTheme="majorHAnsi"/>
          <w:sz w:val="24"/>
          <w:szCs w:val="24"/>
          <w:lang w:val="sr-Cyrl-CS"/>
        </w:rPr>
        <w:t xml:space="preserve"> се може добити од 22 </w:t>
      </w:r>
      <w:r w:rsidRPr="008938AC">
        <w:rPr>
          <w:rFonts w:asciiTheme="majorHAnsi" w:hAnsiTheme="majorHAnsi"/>
          <w:position w:val="-10"/>
          <w:sz w:val="24"/>
          <w:szCs w:val="24"/>
          <w:lang w:val="sr-Cyrl-CS"/>
        </w:rPr>
        <w:object w:dxaOrig="320" w:dyaOrig="320">
          <v:shape id="_x0000_i1092" type="#_x0000_t75" style="width:15.75pt;height:15.75pt" o:ole="">
            <v:imagedata r:id="rId99" o:title=""/>
          </v:shape>
          <o:OLEObject Type="Embed" ProgID="Equation.3" ShapeID="_x0000_i1092" DrawAspect="Content" ObjectID="_1508309880" r:id="rId104"/>
        </w:object>
      </w:r>
      <w:r w:rsidRPr="008938AC">
        <w:rPr>
          <w:rFonts w:asciiTheme="majorHAnsi" w:hAnsiTheme="majorHAnsi"/>
          <w:sz w:val="24"/>
          <w:szCs w:val="24"/>
          <w:lang w:val="sr-Cyrl-CS"/>
        </w:rPr>
        <w:t xml:space="preserve"> свежих?       </w:t>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2,5</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Свеже грожђе садржи 80% воде, а суво 12%. Колико  </w:t>
      </w:r>
      <w:r w:rsidRPr="008938AC">
        <w:rPr>
          <w:rFonts w:asciiTheme="majorHAnsi" w:hAnsiTheme="majorHAnsi"/>
          <w:position w:val="-10"/>
          <w:sz w:val="24"/>
          <w:szCs w:val="24"/>
          <w:lang w:val="sr-Cyrl-CS"/>
        </w:rPr>
        <w:object w:dxaOrig="320" w:dyaOrig="320">
          <v:shape id="_x0000_i1093" type="#_x0000_t75" style="width:15.75pt;height:15.75pt" o:ole="">
            <v:imagedata r:id="rId99" o:title=""/>
          </v:shape>
          <o:OLEObject Type="Embed" ProgID="Equation.3" ShapeID="_x0000_i1093" DrawAspect="Content" ObjectID="_1508309881" r:id="rId105"/>
        </w:object>
      </w:r>
      <w:r w:rsidRPr="008938AC">
        <w:rPr>
          <w:rFonts w:asciiTheme="majorHAnsi" w:hAnsiTheme="majorHAnsi"/>
          <w:sz w:val="24"/>
          <w:szCs w:val="24"/>
          <w:lang w:val="sr-Cyrl-CS"/>
        </w:rPr>
        <w:t xml:space="preserve"> свежег грожђа </w:t>
      </w:r>
      <w:proofErr w:type="spellStart"/>
      <w:r w:rsidRPr="008938AC">
        <w:rPr>
          <w:rFonts w:asciiTheme="majorHAnsi" w:hAnsiTheme="majorHAnsi"/>
          <w:sz w:val="24"/>
          <w:szCs w:val="24"/>
          <w:lang w:val="sr-Cyrl-CS"/>
        </w:rPr>
        <w:t>траба</w:t>
      </w:r>
      <w:proofErr w:type="spellEnd"/>
      <w:r w:rsidRPr="008938AC">
        <w:rPr>
          <w:rFonts w:asciiTheme="majorHAnsi" w:hAnsiTheme="majorHAnsi"/>
          <w:sz w:val="24"/>
          <w:szCs w:val="24"/>
          <w:lang w:val="sr-Cyrl-CS"/>
        </w:rPr>
        <w:t xml:space="preserve"> узети да би се добило 16 </w:t>
      </w:r>
      <w:r w:rsidRPr="008938AC">
        <w:rPr>
          <w:rFonts w:asciiTheme="majorHAnsi" w:hAnsiTheme="majorHAnsi"/>
          <w:position w:val="-10"/>
          <w:sz w:val="24"/>
          <w:szCs w:val="24"/>
          <w:lang w:val="sr-Cyrl-CS"/>
        </w:rPr>
        <w:object w:dxaOrig="320" w:dyaOrig="320">
          <v:shape id="_x0000_i1094" type="#_x0000_t75" style="width:15.75pt;height:15.75pt" o:ole="">
            <v:imagedata r:id="rId99" o:title=""/>
          </v:shape>
          <o:OLEObject Type="Embed" ProgID="Equation.3" ShapeID="_x0000_i1094" DrawAspect="Content" ObjectID="_1508309882" r:id="rId106"/>
        </w:object>
      </w:r>
      <w:r w:rsidRPr="008938AC">
        <w:rPr>
          <w:rFonts w:asciiTheme="majorHAnsi" w:hAnsiTheme="majorHAnsi"/>
          <w:sz w:val="24"/>
          <w:szCs w:val="24"/>
          <w:lang w:val="sr-Cyrl-CS"/>
        </w:rPr>
        <w:t xml:space="preserve"> сувог?      </w:t>
      </w:r>
      <w:r w:rsidRPr="008938AC">
        <w:rPr>
          <w:rFonts w:asciiTheme="majorHAnsi" w:hAnsiTheme="majorHAnsi"/>
          <w:sz w:val="24"/>
          <w:szCs w:val="24"/>
          <w:bdr w:val="single" w:sz="4" w:space="0" w:color="auto"/>
          <w:lang w:val="sr-Cyrl-CS"/>
        </w:rPr>
        <w:t>70,4</w:t>
      </w:r>
    </w:p>
    <w:p w:rsidR="008938AC" w:rsidRPr="008938AC" w:rsidRDefault="008938AC" w:rsidP="008938AC">
      <w:pPr>
        <w:numPr>
          <w:ilvl w:val="0"/>
          <w:numId w:val="3"/>
        </w:numPr>
        <w:rPr>
          <w:rFonts w:asciiTheme="majorHAnsi" w:hAnsiTheme="majorHAnsi"/>
          <w:sz w:val="24"/>
          <w:szCs w:val="24"/>
          <w:lang w:val="sr-Cyrl-CS"/>
        </w:rPr>
      </w:pPr>
      <w:r w:rsidRPr="008938AC">
        <w:rPr>
          <w:rFonts w:asciiTheme="majorHAnsi" w:hAnsiTheme="majorHAnsi"/>
          <w:sz w:val="24"/>
          <w:szCs w:val="24"/>
          <w:lang w:val="sr-Cyrl-CS"/>
        </w:rPr>
        <w:t xml:space="preserve">У 60 тона цигли било је 5% влаге. Цигле су стајањем на киши </w:t>
      </w:r>
      <w:proofErr w:type="spellStart"/>
      <w:r w:rsidRPr="008938AC">
        <w:rPr>
          <w:rFonts w:asciiTheme="majorHAnsi" w:hAnsiTheme="majorHAnsi"/>
          <w:sz w:val="24"/>
          <w:szCs w:val="24"/>
          <w:lang w:val="sr-Cyrl-CS"/>
        </w:rPr>
        <w:t>овлажиле</w:t>
      </w:r>
      <w:proofErr w:type="spellEnd"/>
      <w:r w:rsidRPr="008938AC">
        <w:rPr>
          <w:rFonts w:asciiTheme="majorHAnsi" w:hAnsiTheme="majorHAnsi"/>
          <w:sz w:val="24"/>
          <w:szCs w:val="24"/>
          <w:lang w:val="sr-Cyrl-CS"/>
        </w:rPr>
        <w:t xml:space="preserve"> </w:t>
      </w:r>
      <w:proofErr w:type="spellStart"/>
      <w:r w:rsidRPr="008938AC">
        <w:rPr>
          <w:rFonts w:asciiTheme="majorHAnsi" w:hAnsiTheme="majorHAnsi"/>
          <w:sz w:val="24"/>
          <w:szCs w:val="24"/>
          <w:lang w:val="sr-Cyrl-CS"/>
        </w:rPr>
        <w:t>јо</w:t>
      </w:r>
      <w:proofErr w:type="spellEnd"/>
      <w:r w:rsidRPr="008938AC">
        <w:rPr>
          <w:rFonts w:asciiTheme="majorHAnsi" w:hAnsiTheme="majorHAnsi"/>
          <w:sz w:val="24"/>
          <w:szCs w:val="24"/>
          <w:lang w:val="sr-Cyrl-CS"/>
        </w:rPr>
        <w:t xml:space="preserve"> 57%. Колико су сада тешке?</w:t>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lang w:val="sr-Cyrl-CS"/>
        </w:rPr>
        <w:tab/>
      </w:r>
      <w:r w:rsidRPr="008938AC">
        <w:rPr>
          <w:rFonts w:asciiTheme="majorHAnsi" w:hAnsiTheme="majorHAnsi"/>
          <w:sz w:val="24"/>
          <w:szCs w:val="24"/>
          <w:bdr w:val="single" w:sz="4" w:space="0" w:color="auto"/>
          <w:lang w:val="sr-Cyrl-CS"/>
        </w:rPr>
        <w:t>150</w:t>
      </w:r>
      <w:r w:rsidRPr="008938AC">
        <w:rPr>
          <w:rFonts w:asciiTheme="majorHAnsi" w:hAnsiTheme="majorHAnsi"/>
          <w:position w:val="-6"/>
          <w:sz w:val="24"/>
          <w:szCs w:val="24"/>
          <w:bdr w:val="single" w:sz="4" w:space="0" w:color="auto"/>
          <w:lang w:val="sr-Cyrl-CS"/>
        </w:rPr>
        <w:object w:dxaOrig="139" w:dyaOrig="240">
          <v:shape id="_x0000_i1095" type="#_x0000_t75" style="width:6.75pt;height:12pt" o:ole="">
            <v:imagedata r:id="rId107" o:title=""/>
          </v:shape>
          <o:OLEObject Type="Embed" ProgID="Equation.3" ShapeID="_x0000_i1095" DrawAspect="Content" ObjectID="_1508309883" r:id="rId108"/>
        </w:object>
      </w:r>
    </w:p>
    <w:p w:rsidR="00CC2668" w:rsidRPr="008938AC" w:rsidRDefault="00CC2668">
      <w:pPr>
        <w:rPr>
          <w:rFonts w:asciiTheme="majorHAnsi" w:hAnsiTheme="majorHAnsi"/>
          <w:sz w:val="24"/>
          <w:szCs w:val="24"/>
        </w:rPr>
      </w:pPr>
    </w:p>
    <w:sectPr w:rsidR="00CC2668" w:rsidRPr="008938AC" w:rsidSect="008938AC">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87F"/>
    <w:multiLevelType w:val="hybridMultilevel"/>
    <w:tmpl w:val="DFA0BF4C"/>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nsid w:val="2595743B"/>
    <w:multiLevelType w:val="hybridMultilevel"/>
    <w:tmpl w:val="CD06E00E"/>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4CAD5D70"/>
    <w:multiLevelType w:val="hybridMultilevel"/>
    <w:tmpl w:val="7F6CCBF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AC"/>
    <w:rsid w:val="008938AC"/>
    <w:rsid w:val="00CC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AC"/>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AC"/>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image" Target="media/image36.wmf"/><Relationship Id="rId89"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45.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image" Target="media/image29.wmf"/><Relationship Id="rId74" Type="http://schemas.openxmlformats.org/officeDocument/2006/relationships/oleObject" Target="embeddings/oleObject37.bin"/><Relationship Id="rId79" Type="http://schemas.openxmlformats.org/officeDocument/2006/relationships/oleObject" Target="embeddings/oleObject41.bin"/><Relationship Id="rId87" Type="http://schemas.openxmlformats.org/officeDocument/2006/relationships/oleObject" Target="embeddings/oleObject45.bin"/><Relationship Id="rId102" Type="http://schemas.openxmlformats.org/officeDocument/2006/relationships/oleObject" Target="embeddings/oleObject53.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oleObject" Target="embeddings/oleObject56.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6.bin"/><Relationship Id="rId80" Type="http://schemas.openxmlformats.org/officeDocument/2006/relationships/image" Target="media/image34.wmf"/><Relationship Id="rId85" Type="http://schemas.openxmlformats.org/officeDocument/2006/relationships/oleObject" Target="embeddings/oleObject44.bin"/><Relationship Id="rId93" Type="http://schemas.openxmlformats.org/officeDocument/2006/relationships/image" Target="media/image40.wmf"/><Relationship Id="rId98" Type="http://schemas.openxmlformats.org/officeDocument/2006/relationships/oleObject" Target="embeddings/oleObject51.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4.bin"/><Relationship Id="rId108" Type="http://schemas.openxmlformats.org/officeDocument/2006/relationships/oleObject" Target="embeddings/oleObject58.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image" Target="media/image38.wmf"/><Relationship Id="rId91" Type="http://schemas.openxmlformats.org/officeDocument/2006/relationships/oleObject" Target="embeddings/oleObject47.bin"/><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7.wmf"/><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2.wmf"/><Relationship Id="rId104" Type="http://schemas.openxmlformats.org/officeDocument/2006/relationships/oleObject" Target="embeddings/oleObject55.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Saric</dc:creator>
  <cp:lastModifiedBy>Ivana Saric</cp:lastModifiedBy>
  <cp:revision>1</cp:revision>
  <cp:lastPrinted>2015-11-06T09:06:00Z</cp:lastPrinted>
  <dcterms:created xsi:type="dcterms:W3CDTF">2015-11-06T08:38:00Z</dcterms:created>
  <dcterms:modified xsi:type="dcterms:W3CDTF">2015-11-06T09:11:00Z</dcterms:modified>
</cp:coreProperties>
</file>